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E1" w:rsidRPr="00E47425" w:rsidRDefault="00FD41E1" w:rsidP="00FD41E1">
      <w:pPr>
        <w:pStyle w:val="ConsPlusNonformat"/>
        <w:jc w:val="center"/>
      </w:pPr>
      <w:r w:rsidRPr="00E47425">
        <w:rPr>
          <w:noProof/>
        </w:rPr>
        <w:drawing>
          <wp:inline distT="0" distB="0" distL="0" distR="0" wp14:anchorId="7641EAC9" wp14:editId="59D90A38">
            <wp:extent cx="9239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47425">
        <w:rPr>
          <w:rFonts w:ascii="Times New Roman" w:eastAsia="Times New Roman" w:hAnsi="Times New Roman" w:cs="Times New Roman"/>
          <w:b/>
          <w:sz w:val="32"/>
          <w:szCs w:val="32"/>
        </w:rPr>
        <w:t>МИНИСТЕРСТВО КУЛЬТУРЫ РЕСПУБЛИКИ ДАГЕСТАН</w:t>
      </w: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7425">
        <w:rPr>
          <w:rFonts w:ascii="Times New Roman" w:eastAsia="Times New Roman" w:hAnsi="Times New Roman" w:cs="Times New Roman"/>
          <w:sz w:val="28"/>
          <w:szCs w:val="28"/>
        </w:rPr>
        <w:t>(МИНКУЛЬТУРЫ РД)</w:t>
      </w: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7425">
        <w:rPr>
          <w:rFonts w:ascii="Times New Roman" w:eastAsia="Times New Roman" w:hAnsi="Times New Roman" w:cs="Times New Roman"/>
          <w:b/>
          <w:sz w:val="28"/>
          <w:szCs w:val="28"/>
        </w:rPr>
        <w:t>ПРИКАЗ</w:t>
      </w:r>
    </w:p>
    <w:p w:rsidR="00FD41E1" w:rsidRPr="00E47425" w:rsidRDefault="00FD41E1" w:rsidP="00FD41E1">
      <w:pPr>
        <w:widowControl w:val="0"/>
        <w:tabs>
          <w:tab w:val="left" w:pos="54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41E1" w:rsidRPr="00E47425" w:rsidRDefault="00EF4EFA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FD41E1" w:rsidRPr="00E47425">
        <w:rPr>
          <w:rFonts w:ascii="Times New Roman" w:eastAsia="Times New Roman" w:hAnsi="Times New Roman" w:cs="Times New Roman"/>
          <w:b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FD41E1" w:rsidRPr="00E47425">
        <w:rPr>
          <w:rFonts w:ascii="Times New Roman" w:eastAsia="Times New Roman" w:hAnsi="Times New Roman" w:cs="Times New Roman"/>
          <w:b/>
          <w:sz w:val="28"/>
          <w:szCs w:val="28"/>
        </w:rPr>
        <w:t xml:space="preserve"> __________202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FD41E1" w:rsidRPr="00E47425">
        <w:rPr>
          <w:rFonts w:ascii="Times New Roman" w:eastAsia="Times New Roman" w:hAnsi="Times New Roman" w:cs="Times New Roman"/>
          <w:b/>
          <w:sz w:val="28"/>
          <w:szCs w:val="28"/>
        </w:rPr>
        <w:t xml:space="preserve"> г.                                                            № __________</w:t>
      </w: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7425">
        <w:rPr>
          <w:rFonts w:ascii="Times New Roman" w:eastAsia="Times New Roman" w:hAnsi="Times New Roman" w:cs="Times New Roman"/>
          <w:sz w:val="28"/>
          <w:szCs w:val="28"/>
        </w:rPr>
        <w:t>г. Махачкала</w:t>
      </w: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4C6ED2" w:rsidP="00BA538A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538A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Республики Дагестан </w:t>
      </w:r>
      <w:r w:rsidR="00BA538A" w:rsidRPr="00BA538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049CE">
        <w:rPr>
          <w:rFonts w:ascii="Times New Roman" w:hAnsi="Times New Roman" w:cs="Times New Roman"/>
          <w:sz w:val="28"/>
          <w:szCs w:val="28"/>
        </w:rPr>
        <w:t xml:space="preserve">от </w:t>
      </w:r>
      <w:r w:rsidR="001225E8" w:rsidRPr="001225E8">
        <w:rPr>
          <w:rFonts w:ascii="Times New Roman" w:hAnsi="Times New Roman" w:cs="Times New Roman"/>
          <w:sz w:val="28"/>
          <w:szCs w:val="28"/>
        </w:rPr>
        <w:t>11</w:t>
      </w:r>
      <w:r w:rsidR="00E049CE">
        <w:rPr>
          <w:rFonts w:ascii="Times New Roman" w:hAnsi="Times New Roman" w:cs="Times New Roman"/>
          <w:sz w:val="28"/>
          <w:szCs w:val="28"/>
        </w:rPr>
        <w:t xml:space="preserve"> </w:t>
      </w:r>
      <w:r w:rsidR="001225E8">
        <w:rPr>
          <w:rFonts w:ascii="Times New Roman" w:hAnsi="Times New Roman" w:cs="Times New Roman"/>
          <w:sz w:val="28"/>
          <w:szCs w:val="28"/>
        </w:rPr>
        <w:t>февраля 2021 г.</w:t>
      </w:r>
      <w:r w:rsidRPr="00BA538A">
        <w:rPr>
          <w:rFonts w:ascii="Times New Roman" w:hAnsi="Times New Roman" w:cs="Times New Roman"/>
          <w:sz w:val="28"/>
          <w:szCs w:val="28"/>
        </w:rPr>
        <w:t xml:space="preserve"> № </w:t>
      </w:r>
      <w:r w:rsidR="001225E8">
        <w:rPr>
          <w:rFonts w:ascii="Times New Roman" w:hAnsi="Times New Roman" w:cs="Times New Roman"/>
          <w:sz w:val="28"/>
          <w:szCs w:val="28"/>
        </w:rPr>
        <w:t>19</w:t>
      </w:r>
      <w:r w:rsidRPr="00BA538A">
        <w:rPr>
          <w:rFonts w:ascii="Times New Roman" w:hAnsi="Times New Roman" w:cs="Times New Roman"/>
          <w:sz w:val="28"/>
          <w:szCs w:val="28"/>
        </w:rPr>
        <w:t xml:space="preserve"> «</w:t>
      </w:r>
      <w:r w:rsidR="00BA538A" w:rsidRPr="00BA538A">
        <w:rPr>
          <w:rFonts w:ascii="Times New Roman" w:hAnsi="Times New Roman" w:cs="Times New Roman"/>
          <w:sz w:val="28"/>
          <w:szCs w:val="28"/>
        </w:rPr>
        <w:t>О внесени</w:t>
      </w:r>
      <w:r w:rsidR="00101F93">
        <w:rPr>
          <w:rFonts w:ascii="Times New Roman" w:hAnsi="Times New Roman" w:cs="Times New Roman"/>
          <w:sz w:val="28"/>
          <w:szCs w:val="28"/>
        </w:rPr>
        <w:t>и</w:t>
      </w:r>
      <w:r w:rsidR="00BA538A" w:rsidRPr="00BA538A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1225E8">
        <w:rPr>
          <w:rFonts w:ascii="Times New Roman" w:hAnsi="Times New Roman" w:cs="Times New Roman"/>
          <w:sz w:val="28"/>
          <w:szCs w:val="28"/>
        </w:rPr>
        <w:t>постановление Правительства Республики Дагестан</w:t>
      </w:r>
      <w:r w:rsidRPr="00BA538A">
        <w:rPr>
          <w:rFonts w:ascii="Times New Roman" w:hAnsi="Times New Roman" w:cs="Times New Roman"/>
          <w:sz w:val="28"/>
          <w:szCs w:val="28"/>
        </w:rPr>
        <w:t>»</w:t>
      </w:r>
      <w:r w:rsidR="00BA538A">
        <w:rPr>
          <w:rFonts w:ascii="Times New Roman" w:hAnsi="Times New Roman" w:cs="Times New Roman"/>
          <w:sz w:val="28"/>
          <w:szCs w:val="28"/>
        </w:rPr>
        <w:t xml:space="preserve"> </w:t>
      </w:r>
      <w:r w:rsidR="00FD41E1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 (www.pravo.gov.ru), 202</w:t>
      </w:r>
      <w:r w:rsidR="000A6FBD">
        <w:rPr>
          <w:rFonts w:ascii="Times New Roman" w:hAnsi="Times New Roman" w:cs="Times New Roman"/>
          <w:sz w:val="28"/>
          <w:szCs w:val="28"/>
        </w:rPr>
        <w:t>1</w:t>
      </w:r>
      <w:r w:rsidR="00FD41E1">
        <w:rPr>
          <w:rFonts w:ascii="Times New Roman" w:hAnsi="Times New Roman" w:cs="Times New Roman"/>
          <w:sz w:val="28"/>
          <w:szCs w:val="28"/>
        </w:rPr>
        <w:t>, №</w:t>
      </w:r>
      <w:r w:rsidR="000A6FBD" w:rsidRPr="000A6FBD">
        <w:rPr>
          <w:rFonts w:ascii="Times New Roman" w:hAnsi="Times New Roman" w:cs="Times New Roman"/>
          <w:sz w:val="28"/>
          <w:szCs w:val="28"/>
        </w:rPr>
        <w:t xml:space="preserve"> 0500202102150003</w:t>
      </w:r>
      <w:r w:rsidR="00FD41E1">
        <w:rPr>
          <w:rFonts w:ascii="Times New Roman" w:hAnsi="Times New Roman" w:cs="Times New Roman"/>
          <w:sz w:val="28"/>
          <w:szCs w:val="28"/>
        </w:rPr>
        <w:t>)</w:t>
      </w:r>
      <w:r w:rsidR="00BA538A" w:rsidRPr="00BA538A">
        <w:rPr>
          <w:rFonts w:ascii="Times New Roman" w:hAnsi="Times New Roman" w:cs="Times New Roman"/>
          <w:sz w:val="28"/>
          <w:szCs w:val="28"/>
        </w:rPr>
        <w:t>, приказываю:</w:t>
      </w:r>
    </w:p>
    <w:p w:rsidR="00671E8A" w:rsidRDefault="00BA538A" w:rsidP="00671E8A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9CE" w:rsidRPr="00E049CE">
        <w:rPr>
          <w:rFonts w:ascii="Times New Roman" w:hAnsi="Times New Roman" w:cs="Times New Roman"/>
          <w:sz w:val="28"/>
          <w:szCs w:val="28"/>
        </w:rPr>
        <w:t>Признать утратившим силу приказ Министерства культуры</w:t>
      </w:r>
      <w:r w:rsidR="00E049CE">
        <w:rPr>
          <w:rFonts w:ascii="Times New Roman" w:hAnsi="Times New Roman" w:cs="Times New Roman"/>
          <w:sz w:val="28"/>
          <w:szCs w:val="28"/>
        </w:rPr>
        <w:t xml:space="preserve"> Республики Дагестан от 24.10.2014 № 953 «О Комиссии по присуждению премии Правительства Республики Дагестан «Душа Дагестана» за значительный вклад в сохранение и развитие народного творчества и традиционной культуры Республики Дагестан».</w:t>
      </w:r>
    </w:p>
    <w:p w:rsidR="00671E8A" w:rsidRPr="00671E8A" w:rsidRDefault="00671E8A" w:rsidP="00671E8A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E8A">
        <w:rPr>
          <w:rFonts w:ascii="Times New Roman" w:hAnsi="Times New Roman" w:cs="Times New Roman"/>
          <w:sz w:val="28"/>
          <w:szCs w:val="28"/>
        </w:rPr>
        <w:t>Отделу музейного, библиотечного дела, образования в сфере культуры (Ш.А. Ибрагимов) разместить настоящий приказ на официальном сайте Министерства культуры Республики Дагестан в информационно-телекоммуникационной сети «Интернет» (</w:t>
      </w:r>
      <w:hyperlink r:id="rId6" w:history="1">
        <w:r w:rsidRPr="00671E8A">
          <w:rPr>
            <w:rStyle w:val="a5"/>
            <w:rFonts w:ascii="Times New Roman" w:hAnsi="Times New Roman" w:cs="Times New Roman"/>
            <w:sz w:val="28"/>
            <w:szCs w:val="28"/>
          </w:rPr>
          <w:t>www.minkult.e-dag.ru</w:t>
        </w:r>
      </w:hyperlink>
      <w:r w:rsidRPr="00671E8A">
        <w:rPr>
          <w:rFonts w:ascii="Times New Roman" w:hAnsi="Times New Roman" w:cs="Times New Roman"/>
          <w:sz w:val="28"/>
          <w:szCs w:val="28"/>
        </w:rPr>
        <w:t>).</w:t>
      </w:r>
    </w:p>
    <w:p w:rsidR="00E049CE" w:rsidRDefault="00E049CE" w:rsidP="00E049CE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9CE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E049CE" w:rsidRDefault="00E049CE" w:rsidP="00E049CE">
      <w:pPr>
        <w:pStyle w:val="a6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E049CE" w:rsidRDefault="00E049CE" w:rsidP="00E049CE">
      <w:pPr>
        <w:pStyle w:val="a6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E049CE" w:rsidRDefault="00E049CE" w:rsidP="00E049CE">
      <w:pPr>
        <w:pStyle w:val="a6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E049CE" w:rsidRDefault="00E049CE" w:rsidP="00E049CE">
      <w:pPr>
        <w:pStyle w:val="a6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E049CE" w:rsidRDefault="00E049CE" w:rsidP="00E049CE">
      <w:pPr>
        <w:pStyle w:val="a6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EE7C16" w:rsidRPr="00E049CE" w:rsidRDefault="00EF4EFA" w:rsidP="00FD41E1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>инистр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</w:r>
      <w:r w:rsidR="00FD41E1">
        <w:rPr>
          <w:rFonts w:ascii="Times New Roman" w:hAnsi="Times New Roman" w:cs="Times New Roman"/>
          <w:b/>
          <w:sz w:val="28"/>
          <w:szCs w:val="28"/>
        </w:rPr>
        <w:tab/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  <w:t xml:space="preserve">З.А. </w:t>
      </w:r>
      <w:proofErr w:type="spellStart"/>
      <w:r w:rsidR="00E049CE" w:rsidRPr="00E049CE">
        <w:rPr>
          <w:rFonts w:ascii="Times New Roman" w:hAnsi="Times New Roman" w:cs="Times New Roman"/>
          <w:b/>
          <w:sz w:val="28"/>
          <w:szCs w:val="28"/>
        </w:rPr>
        <w:t>Бутаева</w:t>
      </w:r>
      <w:proofErr w:type="spellEnd"/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71E8A" w:rsidRDefault="00671E8A" w:rsidP="00FD41E1">
      <w:pPr>
        <w:pStyle w:val="ConsPlusNonformat"/>
        <w:jc w:val="center"/>
      </w:pPr>
    </w:p>
    <w:p w:rsidR="00671E8A" w:rsidRDefault="00671E8A" w:rsidP="00FD41E1">
      <w:pPr>
        <w:pStyle w:val="ConsPlusNonformat"/>
        <w:jc w:val="center"/>
      </w:pPr>
    </w:p>
    <w:p w:rsidR="00FD41E1" w:rsidRPr="00E47425" w:rsidRDefault="00FD41E1" w:rsidP="00FD41E1">
      <w:pPr>
        <w:pStyle w:val="ConsPlusNonformat"/>
        <w:jc w:val="center"/>
      </w:pPr>
      <w:bookmarkStart w:id="0" w:name="_GoBack"/>
      <w:bookmarkEnd w:id="0"/>
      <w:r w:rsidRPr="00E47425">
        <w:rPr>
          <w:noProof/>
        </w:rPr>
        <w:drawing>
          <wp:inline distT="0" distB="0" distL="0" distR="0" wp14:anchorId="7641EAC9" wp14:editId="59D90A38">
            <wp:extent cx="923925" cy="914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47425">
        <w:rPr>
          <w:rFonts w:ascii="Times New Roman" w:eastAsia="Times New Roman" w:hAnsi="Times New Roman" w:cs="Times New Roman"/>
          <w:b/>
          <w:sz w:val="32"/>
          <w:szCs w:val="32"/>
        </w:rPr>
        <w:t>МИНИСТЕРСТВО КУЛЬТУРЫ РЕСПУБЛИКИ ДАГЕСТАН</w:t>
      </w: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7425">
        <w:rPr>
          <w:rFonts w:ascii="Times New Roman" w:eastAsia="Times New Roman" w:hAnsi="Times New Roman" w:cs="Times New Roman"/>
          <w:sz w:val="28"/>
          <w:szCs w:val="28"/>
        </w:rPr>
        <w:t>(МИНКУЛЬТУРЫ РД)</w:t>
      </w: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P835"/>
      <w:bookmarkEnd w:id="1"/>
      <w:r w:rsidRPr="00E47425">
        <w:rPr>
          <w:rFonts w:ascii="Times New Roman" w:eastAsia="Times New Roman" w:hAnsi="Times New Roman" w:cs="Times New Roman"/>
          <w:b/>
          <w:sz w:val="28"/>
          <w:szCs w:val="28"/>
        </w:rPr>
        <w:t>ПРИКАЗ</w:t>
      </w:r>
    </w:p>
    <w:p w:rsidR="00FD41E1" w:rsidRPr="00E47425" w:rsidRDefault="00FD41E1" w:rsidP="00FD41E1">
      <w:pPr>
        <w:widowControl w:val="0"/>
        <w:tabs>
          <w:tab w:val="left" w:pos="54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41E1" w:rsidRPr="00E47425" w:rsidRDefault="00EF4EFA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FD41E1" w:rsidRPr="00E47425">
        <w:rPr>
          <w:rFonts w:ascii="Times New Roman" w:eastAsia="Times New Roman" w:hAnsi="Times New Roman" w:cs="Times New Roman"/>
          <w:b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FD41E1" w:rsidRPr="00E47425">
        <w:rPr>
          <w:rFonts w:ascii="Times New Roman" w:eastAsia="Times New Roman" w:hAnsi="Times New Roman" w:cs="Times New Roman"/>
          <w:b/>
          <w:sz w:val="28"/>
          <w:szCs w:val="28"/>
        </w:rPr>
        <w:t xml:space="preserve"> __________202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FD41E1" w:rsidRPr="00E47425">
        <w:rPr>
          <w:rFonts w:ascii="Times New Roman" w:eastAsia="Times New Roman" w:hAnsi="Times New Roman" w:cs="Times New Roman"/>
          <w:b/>
          <w:sz w:val="28"/>
          <w:szCs w:val="28"/>
        </w:rPr>
        <w:t xml:space="preserve"> г.                                                            № __________</w:t>
      </w: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41E1" w:rsidRPr="00E47425" w:rsidRDefault="00FD41E1" w:rsidP="00FD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7425">
        <w:rPr>
          <w:rFonts w:ascii="Times New Roman" w:eastAsia="Times New Roman" w:hAnsi="Times New Roman" w:cs="Times New Roman"/>
          <w:sz w:val="28"/>
          <w:szCs w:val="28"/>
        </w:rPr>
        <w:t>г. Махачкала</w:t>
      </w:r>
    </w:p>
    <w:p w:rsidR="00E049CE" w:rsidRDefault="00E049CE" w:rsidP="00E049C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049CE" w:rsidRDefault="00E049CE" w:rsidP="00E049C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049CE" w:rsidRDefault="00E049CE" w:rsidP="00E049C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049CE" w:rsidRDefault="00E049CE" w:rsidP="00E049CE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538A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Республики Дагестан                           </w:t>
      </w:r>
      <w:r w:rsidR="00EF4EFA" w:rsidRPr="00532AE9">
        <w:rPr>
          <w:rFonts w:ascii="Times New Roman" w:hAnsi="Times New Roman" w:cs="Times New Roman"/>
          <w:sz w:val="28"/>
          <w:szCs w:val="28"/>
        </w:rPr>
        <w:t>от 3 октября 2014 г. № 460 «Об учреждении премии Правительства Республики Дагестан «Душа Дагестана»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1E1">
        <w:rPr>
          <w:rFonts w:ascii="Times New Roman" w:hAnsi="Times New Roman" w:cs="Times New Roman"/>
          <w:sz w:val="28"/>
          <w:szCs w:val="28"/>
        </w:rPr>
        <w:t>(</w:t>
      </w:r>
      <w:r w:rsidR="001225E8">
        <w:rPr>
          <w:rFonts w:ascii="Times New Roman" w:hAnsi="Times New Roman" w:cs="Times New Roman"/>
          <w:sz w:val="28"/>
          <w:szCs w:val="28"/>
        </w:rPr>
        <w:t>Собрание законодательства Республики Дагестан, 2014, № 19, ст. 1120</w:t>
      </w:r>
      <w:r w:rsidR="000A6FBD">
        <w:rPr>
          <w:rFonts w:ascii="Times New Roman" w:hAnsi="Times New Roman" w:cs="Times New Roman"/>
          <w:sz w:val="28"/>
          <w:szCs w:val="28"/>
        </w:rPr>
        <w:t>)</w:t>
      </w:r>
      <w:r w:rsidRPr="00BA538A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FD41E1" w:rsidRDefault="00E049CE" w:rsidP="00FD41E1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9CE">
        <w:rPr>
          <w:rFonts w:ascii="Times New Roman" w:hAnsi="Times New Roman" w:cs="Times New Roman"/>
          <w:sz w:val="28"/>
          <w:szCs w:val="28"/>
        </w:rPr>
        <w:t>Утвердить Порядок проведения конкурса на соискание преми</w:t>
      </w:r>
      <w:r w:rsidR="00665EC1">
        <w:rPr>
          <w:rFonts w:ascii="Times New Roman" w:hAnsi="Times New Roman" w:cs="Times New Roman"/>
          <w:sz w:val="28"/>
          <w:szCs w:val="28"/>
        </w:rPr>
        <w:t>и</w:t>
      </w:r>
      <w:r w:rsidRPr="00E049CE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920497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Pr="00E049CE">
        <w:rPr>
          <w:rFonts w:ascii="Times New Roman" w:hAnsi="Times New Roman" w:cs="Times New Roman"/>
          <w:sz w:val="28"/>
          <w:szCs w:val="28"/>
        </w:rPr>
        <w:t xml:space="preserve"> </w:t>
      </w:r>
      <w:r w:rsidR="00920497">
        <w:rPr>
          <w:rFonts w:ascii="Times New Roman" w:hAnsi="Times New Roman" w:cs="Times New Roman"/>
          <w:sz w:val="28"/>
          <w:szCs w:val="28"/>
        </w:rPr>
        <w:t>«Душа Дагестана»</w:t>
      </w:r>
      <w:r w:rsidRPr="00E049CE">
        <w:rPr>
          <w:rFonts w:ascii="Times New Roman" w:hAnsi="Times New Roman" w:cs="Times New Roman"/>
          <w:sz w:val="28"/>
          <w:szCs w:val="28"/>
        </w:rPr>
        <w:t xml:space="preserve"> согласно </w:t>
      </w:r>
      <w:proofErr w:type="gramStart"/>
      <w:r w:rsidRPr="00E049CE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E049CE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FD41E1" w:rsidRDefault="00FD41E1" w:rsidP="00FD41E1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41E1">
        <w:rPr>
          <w:rFonts w:ascii="Times New Roman" w:hAnsi="Times New Roman" w:cs="Times New Roman"/>
          <w:sz w:val="28"/>
          <w:szCs w:val="28"/>
        </w:rPr>
        <w:t>Отделу музейного, библиотечного дела, образования в сфере культуры (Ш.А. Ибрагимов) разместить настоящий приказ на официальном сайте Министерства культуры Республики Дагестан в информационно-телекоммуникационной сети «Интернет» (</w:t>
      </w:r>
      <w:hyperlink r:id="rId7" w:history="1">
        <w:r w:rsidRPr="00FD41E1">
          <w:rPr>
            <w:rStyle w:val="a5"/>
            <w:rFonts w:ascii="Times New Roman" w:hAnsi="Times New Roman" w:cs="Times New Roman"/>
            <w:sz w:val="28"/>
            <w:szCs w:val="28"/>
          </w:rPr>
          <w:t>www.minkult.e-dag.ru</w:t>
        </w:r>
      </w:hyperlink>
      <w:r w:rsidRPr="00FD41E1">
        <w:rPr>
          <w:rFonts w:ascii="Times New Roman" w:hAnsi="Times New Roman" w:cs="Times New Roman"/>
          <w:sz w:val="28"/>
          <w:szCs w:val="28"/>
        </w:rPr>
        <w:t>).</w:t>
      </w:r>
    </w:p>
    <w:p w:rsidR="00FD41E1" w:rsidRDefault="00FD41E1" w:rsidP="00FD41E1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41E1">
        <w:rPr>
          <w:rFonts w:ascii="Times New Roman" w:hAnsi="Times New Roman" w:cs="Times New Roman"/>
          <w:sz w:val="28"/>
          <w:szCs w:val="28"/>
        </w:rPr>
        <w:t>Направить настоящий приказ на государственную регистрацию в Министерство юстиции Республики Дагестан, официальную копию приказа в Управление Министерства юстиции Российской Федерации по Республике Дагестан для включения в федеральный регистр Российской Федерации и официальную копию в Прокуратуру Республики Дагестан в установленном законодательством порядке.</w:t>
      </w:r>
    </w:p>
    <w:p w:rsidR="00FD41E1" w:rsidRDefault="00FD41E1" w:rsidP="00FD41E1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41E1">
        <w:rPr>
          <w:rFonts w:ascii="Times New Roman" w:hAnsi="Times New Roman" w:cs="Times New Roman"/>
          <w:sz w:val="28"/>
          <w:szCs w:val="28"/>
        </w:rPr>
        <w:t>Настоящий приказ вступает в силу в установленном законодательством порядке.</w:t>
      </w:r>
    </w:p>
    <w:p w:rsidR="00FD41E1" w:rsidRPr="00FD41E1" w:rsidRDefault="00FD41E1" w:rsidP="00FD41E1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41E1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FD41E1" w:rsidRDefault="00FD41E1" w:rsidP="00E049CE">
      <w:pPr>
        <w:pStyle w:val="a6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E049CE" w:rsidRDefault="00E049CE" w:rsidP="00E049CE">
      <w:pPr>
        <w:pStyle w:val="a6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E049CE" w:rsidRDefault="00E049CE" w:rsidP="00E049CE">
      <w:pPr>
        <w:pStyle w:val="a6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EE7C16" w:rsidRDefault="00EF4EFA" w:rsidP="00FD41E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>инистр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</w:r>
      <w:r w:rsidR="00FD41E1">
        <w:rPr>
          <w:rFonts w:ascii="Times New Roman" w:hAnsi="Times New Roman" w:cs="Times New Roman"/>
          <w:b/>
          <w:sz w:val="28"/>
          <w:szCs w:val="28"/>
        </w:rPr>
        <w:tab/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</w:r>
      <w:r w:rsidR="00E049CE" w:rsidRPr="00E049CE">
        <w:rPr>
          <w:rFonts w:ascii="Times New Roman" w:hAnsi="Times New Roman" w:cs="Times New Roman"/>
          <w:b/>
          <w:sz w:val="28"/>
          <w:szCs w:val="28"/>
        </w:rPr>
        <w:tab/>
        <w:t xml:space="preserve">З.А. </w:t>
      </w:r>
      <w:proofErr w:type="spellStart"/>
      <w:r w:rsidR="00E049CE" w:rsidRPr="00E049CE">
        <w:rPr>
          <w:rFonts w:ascii="Times New Roman" w:hAnsi="Times New Roman" w:cs="Times New Roman"/>
          <w:b/>
          <w:sz w:val="28"/>
          <w:szCs w:val="28"/>
        </w:rPr>
        <w:t>Бутаева</w:t>
      </w:r>
      <w:proofErr w:type="spellEnd"/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32AE9" w:rsidRDefault="00532AE9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25E8" w:rsidRDefault="001225E8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25E8" w:rsidRDefault="001225E8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25E8" w:rsidRDefault="001225E8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32AE9" w:rsidRDefault="00532AE9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A6FBD" w:rsidRDefault="000A6FBD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E7C16" w:rsidRDefault="00EE7C16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A6FBD" w:rsidRDefault="000A6FBD" w:rsidP="007A2A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2A50" w:rsidRPr="00312F67" w:rsidRDefault="007A2A50" w:rsidP="00101F93">
      <w:pPr>
        <w:pStyle w:val="ConsPlusNormal"/>
        <w:ind w:left="552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12F67">
        <w:rPr>
          <w:rFonts w:ascii="Times New Roman" w:hAnsi="Times New Roman" w:cs="Times New Roman"/>
          <w:sz w:val="24"/>
          <w:szCs w:val="24"/>
        </w:rPr>
        <w:t>Приложение</w:t>
      </w:r>
    </w:p>
    <w:p w:rsidR="009775BA" w:rsidRPr="00312F67" w:rsidRDefault="007A2A50" w:rsidP="00101F93">
      <w:pPr>
        <w:pStyle w:val="ConsPlusNormal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312F67">
        <w:rPr>
          <w:rFonts w:ascii="Times New Roman" w:hAnsi="Times New Roman" w:cs="Times New Roman"/>
          <w:sz w:val="24"/>
          <w:szCs w:val="24"/>
        </w:rPr>
        <w:t xml:space="preserve">к приказу </w:t>
      </w:r>
      <w:r w:rsidR="009775BA" w:rsidRPr="00312F67">
        <w:rPr>
          <w:rFonts w:ascii="Times New Roman" w:hAnsi="Times New Roman" w:cs="Times New Roman"/>
          <w:sz w:val="24"/>
          <w:szCs w:val="24"/>
        </w:rPr>
        <w:t>Министерства культуры</w:t>
      </w:r>
    </w:p>
    <w:p w:rsidR="007A2A50" w:rsidRPr="00312F67" w:rsidRDefault="009775BA" w:rsidP="00101F93">
      <w:pPr>
        <w:pStyle w:val="ConsPlusNormal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312F67">
        <w:rPr>
          <w:rFonts w:ascii="Times New Roman" w:hAnsi="Times New Roman" w:cs="Times New Roman"/>
          <w:sz w:val="24"/>
          <w:szCs w:val="24"/>
        </w:rPr>
        <w:t>Республики Дагестан</w:t>
      </w:r>
    </w:p>
    <w:p w:rsidR="007A2A50" w:rsidRPr="00312F67" w:rsidRDefault="007A2A50" w:rsidP="007A2A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2F67">
        <w:rPr>
          <w:rFonts w:ascii="Times New Roman" w:hAnsi="Times New Roman" w:cs="Times New Roman"/>
          <w:sz w:val="24"/>
          <w:szCs w:val="24"/>
        </w:rPr>
        <w:t xml:space="preserve">от </w:t>
      </w:r>
      <w:r w:rsidR="009775BA" w:rsidRPr="00312F67">
        <w:rPr>
          <w:rFonts w:ascii="Times New Roman" w:hAnsi="Times New Roman" w:cs="Times New Roman"/>
          <w:sz w:val="24"/>
          <w:szCs w:val="24"/>
        </w:rPr>
        <w:t>___</w:t>
      </w:r>
      <w:r w:rsidRPr="00312F67">
        <w:rPr>
          <w:rFonts w:ascii="Times New Roman" w:hAnsi="Times New Roman" w:cs="Times New Roman"/>
          <w:sz w:val="24"/>
          <w:szCs w:val="24"/>
        </w:rPr>
        <w:t xml:space="preserve"> </w:t>
      </w:r>
      <w:r w:rsidR="009775BA" w:rsidRPr="00312F67">
        <w:rPr>
          <w:rFonts w:ascii="Times New Roman" w:hAnsi="Times New Roman" w:cs="Times New Roman"/>
          <w:sz w:val="24"/>
          <w:szCs w:val="24"/>
        </w:rPr>
        <w:t>_________</w:t>
      </w:r>
      <w:r w:rsidRPr="00312F67">
        <w:rPr>
          <w:rFonts w:ascii="Times New Roman" w:hAnsi="Times New Roman" w:cs="Times New Roman"/>
          <w:sz w:val="24"/>
          <w:szCs w:val="24"/>
        </w:rPr>
        <w:t xml:space="preserve"> 202</w:t>
      </w:r>
      <w:r w:rsidR="00101F93">
        <w:rPr>
          <w:rFonts w:ascii="Times New Roman" w:hAnsi="Times New Roman" w:cs="Times New Roman"/>
          <w:sz w:val="24"/>
          <w:szCs w:val="24"/>
        </w:rPr>
        <w:t>1</w:t>
      </w:r>
      <w:r w:rsidRPr="00312F67">
        <w:rPr>
          <w:rFonts w:ascii="Times New Roman" w:hAnsi="Times New Roman" w:cs="Times New Roman"/>
          <w:sz w:val="24"/>
          <w:szCs w:val="24"/>
        </w:rPr>
        <w:t xml:space="preserve"> г. </w:t>
      </w:r>
      <w:r w:rsidR="009775BA" w:rsidRPr="00312F67">
        <w:rPr>
          <w:rFonts w:ascii="Times New Roman" w:hAnsi="Times New Roman" w:cs="Times New Roman"/>
          <w:sz w:val="24"/>
          <w:szCs w:val="24"/>
        </w:rPr>
        <w:t>№</w:t>
      </w:r>
      <w:r w:rsidRPr="00312F67">
        <w:rPr>
          <w:rFonts w:ascii="Times New Roman" w:hAnsi="Times New Roman" w:cs="Times New Roman"/>
          <w:sz w:val="24"/>
          <w:szCs w:val="24"/>
        </w:rPr>
        <w:t xml:space="preserve"> </w:t>
      </w:r>
      <w:r w:rsidR="009775BA" w:rsidRPr="00312F67">
        <w:rPr>
          <w:rFonts w:ascii="Times New Roman" w:hAnsi="Times New Roman" w:cs="Times New Roman"/>
          <w:sz w:val="24"/>
          <w:szCs w:val="24"/>
        </w:rPr>
        <w:t>______</w:t>
      </w:r>
    </w:p>
    <w:p w:rsidR="007A2A50" w:rsidRPr="00312F67" w:rsidRDefault="007A2A50" w:rsidP="007A2A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2A50" w:rsidRPr="00312F67" w:rsidRDefault="007A2A50" w:rsidP="007A2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7"/>
      <w:bookmarkEnd w:id="2"/>
      <w:r w:rsidRPr="00312F67">
        <w:rPr>
          <w:rFonts w:ascii="Times New Roman" w:hAnsi="Times New Roman" w:cs="Times New Roman"/>
          <w:sz w:val="28"/>
          <w:szCs w:val="28"/>
        </w:rPr>
        <w:t>ПОРЯДОК</w:t>
      </w:r>
    </w:p>
    <w:p w:rsidR="009775BA" w:rsidRPr="00312F67" w:rsidRDefault="007A2A50" w:rsidP="007A2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2F67">
        <w:rPr>
          <w:rFonts w:ascii="Times New Roman" w:hAnsi="Times New Roman" w:cs="Times New Roman"/>
          <w:sz w:val="28"/>
          <w:szCs w:val="28"/>
        </w:rPr>
        <w:t>ПРОВЕДЕНИЯ КОНКУРСА НА СОИСКАНИЕ ПРЕМИИ ПРАВИТЕЛЬСТВА</w:t>
      </w:r>
      <w:r w:rsidR="009775BA" w:rsidRPr="00312F67">
        <w:rPr>
          <w:rFonts w:ascii="Times New Roman" w:hAnsi="Times New Roman" w:cs="Times New Roman"/>
          <w:sz w:val="28"/>
          <w:szCs w:val="28"/>
        </w:rPr>
        <w:t xml:space="preserve"> РЕСПУБЛИКИ ДАГЕСТАН </w:t>
      </w:r>
    </w:p>
    <w:p w:rsidR="007A2A50" w:rsidRPr="00312F67" w:rsidRDefault="009775BA" w:rsidP="007A2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2F67">
        <w:rPr>
          <w:rFonts w:ascii="Times New Roman" w:hAnsi="Times New Roman" w:cs="Times New Roman"/>
          <w:sz w:val="28"/>
          <w:szCs w:val="28"/>
        </w:rPr>
        <w:t>«ДУША ДАГЕСТАНА»</w:t>
      </w:r>
    </w:p>
    <w:p w:rsidR="007A2A50" w:rsidRPr="00312F67" w:rsidRDefault="007A2A50" w:rsidP="007A2A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1. Настоящий Порядок проведения конкурса на соискание преми</w:t>
      </w:r>
      <w:r w:rsidR="009775BA" w:rsidRPr="00532AE9">
        <w:rPr>
          <w:rFonts w:ascii="Times New Roman" w:hAnsi="Times New Roman" w:cs="Times New Roman"/>
          <w:sz w:val="28"/>
          <w:szCs w:val="28"/>
        </w:rPr>
        <w:t>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9775BA" w:rsidRPr="00532AE9">
        <w:rPr>
          <w:rFonts w:ascii="Times New Roman" w:hAnsi="Times New Roman" w:cs="Times New Roman"/>
          <w:sz w:val="28"/>
          <w:szCs w:val="28"/>
        </w:rPr>
        <w:t>Республики Дагестан «Душа Дагестана»</w:t>
      </w:r>
      <w:r w:rsidRPr="00532AE9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01F93">
        <w:rPr>
          <w:rFonts w:ascii="Times New Roman" w:hAnsi="Times New Roman" w:cs="Times New Roman"/>
          <w:sz w:val="28"/>
          <w:szCs w:val="28"/>
        </w:rPr>
        <w:t xml:space="preserve"> – </w:t>
      </w:r>
      <w:r w:rsidRPr="00532AE9">
        <w:rPr>
          <w:rFonts w:ascii="Times New Roman" w:hAnsi="Times New Roman" w:cs="Times New Roman"/>
          <w:sz w:val="28"/>
          <w:szCs w:val="28"/>
        </w:rPr>
        <w:t>Порядок) определяет процедур</w:t>
      </w:r>
      <w:r w:rsidR="009775BA" w:rsidRPr="00532AE9">
        <w:rPr>
          <w:rFonts w:ascii="Times New Roman" w:hAnsi="Times New Roman" w:cs="Times New Roman"/>
          <w:sz w:val="28"/>
          <w:szCs w:val="28"/>
        </w:rPr>
        <w:t xml:space="preserve">у представления и отбора работ </w:t>
      </w:r>
      <w:r w:rsidRPr="00532AE9">
        <w:rPr>
          <w:rFonts w:ascii="Times New Roman" w:hAnsi="Times New Roman" w:cs="Times New Roman"/>
          <w:sz w:val="28"/>
          <w:szCs w:val="28"/>
        </w:rPr>
        <w:t>соискателей преми</w:t>
      </w:r>
      <w:r w:rsidR="009775BA" w:rsidRPr="00532AE9">
        <w:rPr>
          <w:rFonts w:ascii="Times New Roman" w:hAnsi="Times New Roman" w:cs="Times New Roman"/>
          <w:sz w:val="28"/>
          <w:szCs w:val="28"/>
        </w:rPr>
        <w:t>и</w:t>
      </w:r>
      <w:r w:rsidRPr="00532AE9">
        <w:rPr>
          <w:rFonts w:ascii="Times New Roman" w:hAnsi="Times New Roman" w:cs="Times New Roman"/>
          <w:sz w:val="28"/>
          <w:szCs w:val="28"/>
        </w:rPr>
        <w:t>, оформление их материало</w:t>
      </w:r>
      <w:r w:rsidR="009775BA" w:rsidRPr="00532AE9">
        <w:rPr>
          <w:rFonts w:ascii="Times New Roman" w:hAnsi="Times New Roman" w:cs="Times New Roman"/>
          <w:sz w:val="28"/>
          <w:szCs w:val="28"/>
        </w:rPr>
        <w:t>в и документов, критерии отбора</w:t>
      </w:r>
      <w:r w:rsidRPr="00532AE9">
        <w:rPr>
          <w:rFonts w:ascii="Times New Roman" w:hAnsi="Times New Roman" w:cs="Times New Roman"/>
          <w:sz w:val="28"/>
          <w:szCs w:val="28"/>
        </w:rPr>
        <w:t>.</w:t>
      </w:r>
    </w:p>
    <w:p w:rsidR="007F3C31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5"/>
      <w:bookmarkEnd w:id="3"/>
      <w:r w:rsidRPr="00532AE9">
        <w:rPr>
          <w:rFonts w:ascii="Times New Roman" w:hAnsi="Times New Roman" w:cs="Times New Roman"/>
          <w:sz w:val="28"/>
          <w:szCs w:val="28"/>
        </w:rPr>
        <w:t xml:space="preserve">2. В соответствии с настоящим Порядком осуществляется отбор победителей на соискание премии Правительства </w:t>
      </w:r>
      <w:r w:rsidR="00AB21C9" w:rsidRPr="00532AE9">
        <w:rPr>
          <w:rFonts w:ascii="Times New Roman" w:hAnsi="Times New Roman" w:cs="Times New Roman"/>
          <w:sz w:val="28"/>
          <w:szCs w:val="28"/>
        </w:rPr>
        <w:t>Республики Дагестан «Душа Дагестана»</w:t>
      </w:r>
      <w:r w:rsidR="002079F9" w:rsidRPr="00532AE9">
        <w:rPr>
          <w:rFonts w:ascii="Times New Roman" w:hAnsi="Times New Roman" w:cs="Times New Roman"/>
          <w:sz w:val="28"/>
          <w:szCs w:val="28"/>
        </w:rPr>
        <w:t xml:space="preserve"> </w:t>
      </w:r>
      <w:r w:rsidR="002079F9" w:rsidRPr="00532AE9">
        <w:rPr>
          <w:rFonts w:ascii="Times New Roman" w:hAnsi="Times New Roman" w:cs="Times New Roman"/>
          <w:color w:val="000000" w:themeColor="text1"/>
          <w:sz w:val="28"/>
          <w:szCs w:val="28"/>
        </w:rPr>
        <w:t>за значительный вклад в сохранение и развитие народного творчества и традиционной культуры Республики Дагестан</w:t>
      </w:r>
      <w:r w:rsidR="00EB3F3F" w:rsidRPr="00532A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3F3F" w:rsidRPr="00532AE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руководителям взрослых, молодежных, детских самодеятельных коллективов народного творчества (фольклорных, хореографических ансамблей, народных хоров, ансамблей песни и танца, ансамблей народного танца, оркестров, ансамблей народных инструментов, семейных ансамблей, цирковых групп), юным дарованиям, солистам самодеятельных творческих коллективов (исполнителям народной песни, музыки, танца), исполнителям эпоса (народным сказителям), самодеятельным мастерам народного декоративно-прикладного, изобразительного и фотоискусства, мастерам по пошиву национальных костюмов, по изготовлению национальных музыкальных инструментов, исполнителям на народном музыкальном инструменте </w:t>
      </w:r>
      <w:r w:rsidR="00EB3F3F" w:rsidRPr="00532AE9">
        <w:rPr>
          <w:rFonts w:ascii="Times New Roman" w:hAnsi="Times New Roman" w:cs="Times New Roman"/>
          <w:color w:val="000000" w:themeColor="text1"/>
          <w:sz w:val="28"/>
          <w:szCs w:val="28"/>
        </w:rPr>
        <w:t>(далее - премия</w:t>
      </w:r>
      <w:r w:rsidR="007F3C31" w:rsidRPr="00532AE9">
        <w:rPr>
          <w:rFonts w:ascii="Times New Roman" w:hAnsi="Times New Roman" w:cs="Times New Roman"/>
          <w:color w:val="000000" w:themeColor="text1"/>
          <w:sz w:val="28"/>
          <w:szCs w:val="28"/>
        </w:rPr>
        <w:t>) по следующим номинациям:</w:t>
      </w:r>
    </w:p>
    <w:p w:rsidR="00E016CF" w:rsidRPr="00532AE9" w:rsidRDefault="00E016CF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народный танец - руководителю лучшего любительского коллектива, исполнителю народного танца (две премии);</w:t>
      </w:r>
    </w:p>
    <w:p w:rsidR="00E016CF" w:rsidRPr="00532AE9" w:rsidRDefault="00E016CF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народное пение - руководителю лучшего любительского коллектива, исполнителю народной песни (две премии);</w:t>
      </w:r>
    </w:p>
    <w:p w:rsidR="00E016CF" w:rsidRPr="00532AE9" w:rsidRDefault="00E016CF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народная музыка - руководителю лучшего любительского коллектива, исполнителю народной музыки (две премии);</w:t>
      </w:r>
    </w:p>
    <w:p w:rsidR="00E016CF" w:rsidRPr="00532AE9" w:rsidRDefault="00E016CF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традиционная народная культура - руководителю лучшего самодеятельного фольклорного коллектива, народному сказителю, исполнителю эпоса, семейному ансамблю, цирковому коллективу, группе канатоходцев (две премии);</w:t>
      </w:r>
    </w:p>
    <w:p w:rsidR="00E016CF" w:rsidRPr="00532AE9" w:rsidRDefault="00E016CF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народный мастер - мастеру декоративно-прикладного, изобразительного и фотоискусства, мастеру по пошиву национальных костюмов, изготовлению музыкальных инструментов (две премии);</w:t>
      </w:r>
    </w:p>
    <w:p w:rsidR="00E016CF" w:rsidRDefault="00E016CF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юное дарование - лучшему исполнителю народного творчества в возрасте до 14 лет (одна премия);</w:t>
      </w:r>
    </w:p>
    <w:p w:rsidR="00532AE9" w:rsidRDefault="00532AE9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A6FBD" w:rsidRPr="00532AE9" w:rsidRDefault="000A6FBD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016CF" w:rsidRPr="00532AE9" w:rsidRDefault="00E016CF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народный театр - режиссеру лучшего народного театра, лучшему актеру народного театра (две премии);</w:t>
      </w:r>
    </w:p>
    <w:p w:rsidR="002079F9" w:rsidRPr="00532AE9" w:rsidRDefault="00E016CF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народный музыкальный инструмент - лучшему исполнителю на народном музыкальном инструменте (две премии).</w:t>
      </w:r>
      <w:r w:rsidR="007F3C31" w:rsidRPr="00532A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A50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3. </w:t>
      </w:r>
      <w:r w:rsidR="00EB3F3F" w:rsidRPr="00532AE9">
        <w:rPr>
          <w:rFonts w:ascii="Times New Roman" w:hAnsi="Times New Roman" w:cs="Times New Roman"/>
          <w:sz w:val="28"/>
          <w:szCs w:val="28"/>
        </w:rPr>
        <w:t>Выдвижение кандидатуры на соискание Премии производится органами местного самоуправления Республики Дагестан, тв</w:t>
      </w:r>
      <w:r w:rsidR="00671E8A">
        <w:rPr>
          <w:rFonts w:ascii="Times New Roman" w:hAnsi="Times New Roman" w:cs="Times New Roman"/>
          <w:sz w:val="28"/>
          <w:szCs w:val="28"/>
        </w:rPr>
        <w:t xml:space="preserve">орческими ассоциациями, союзами </w:t>
      </w:r>
      <w:r w:rsidRPr="00532AE9">
        <w:rPr>
          <w:rFonts w:ascii="Times New Roman" w:hAnsi="Times New Roman" w:cs="Times New Roman"/>
          <w:sz w:val="28"/>
          <w:szCs w:val="28"/>
        </w:rPr>
        <w:t>(далее - заявители).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4. Материалы и документы соискателей преми</w:t>
      </w:r>
      <w:r w:rsidR="00D24898" w:rsidRPr="00532AE9">
        <w:rPr>
          <w:rFonts w:ascii="Times New Roman" w:hAnsi="Times New Roman" w:cs="Times New Roman"/>
          <w:sz w:val="28"/>
          <w:szCs w:val="28"/>
        </w:rPr>
        <w:t xml:space="preserve">и </w:t>
      </w:r>
      <w:r w:rsidRPr="00532AE9">
        <w:rPr>
          <w:rFonts w:ascii="Times New Roman" w:hAnsi="Times New Roman" w:cs="Times New Roman"/>
          <w:sz w:val="28"/>
          <w:szCs w:val="28"/>
        </w:rPr>
        <w:t xml:space="preserve">с сопроводительным письмом представляются в </w:t>
      </w:r>
      <w:r w:rsidR="00D24898" w:rsidRPr="00532AE9">
        <w:rPr>
          <w:rFonts w:ascii="Times New Roman" w:hAnsi="Times New Roman" w:cs="Times New Roman"/>
          <w:sz w:val="28"/>
          <w:szCs w:val="28"/>
        </w:rPr>
        <w:t>Министерство культуры Республики Дагестан</w:t>
      </w:r>
      <w:r w:rsidRPr="00532AE9">
        <w:rPr>
          <w:rFonts w:ascii="Times New Roman" w:hAnsi="Times New Roman" w:cs="Times New Roman"/>
          <w:sz w:val="28"/>
          <w:szCs w:val="28"/>
        </w:rPr>
        <w:t xml:space="preserve"> с момента объявления об очередном конкурсе на соискание премии на официальном сайте </w:t>
      </w:r>
      <w:r w:rsidR="00D24898" w:rsidRPr="00532AE9">
        <w:rPr>
          <w:rFonts w:ascii="Times New Roman" w:hAnsi="Times New Roman" w:cs="Times New Roman"/>
          <w:sz w:val="28"/>
          <w:szCs w:val="28"/>
        </w:rPr>
        <w:t>http://minkult.e-dag.ru/.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5. Все материалы и документы оформляются на русском языке.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6. Во всех представляемых материалах и документах на соискание преми</w:t>
      </w:r>
      <w:r w:rsidR="00D24898" w:rsidRPr="00532AE9">
        <w:rPr>
          <w:rFonts w:ascii="Times New Roman" w:hAnsi="Times New Roman" w:cs="Times New Roman"/>
          <w:sz w:val="28"/>
          <w:szCs w:val="28"/>
        </w:rPr>
        <w:t>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наименования организации, должности, места работы и другие сведения о соискателях должны быть идентичными, наименования организаций указываются в соответствии с учредительными документами организаций.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7"/>
      <w:bookmarkEnd w:id="4"/>
      <w:r w:rsidRPr="00532AE9">
        <w:rPr>
          <w:rFonts w:ascii="Times New Roman" w:hAnsi="Times New Roman" w:cs="Times New Roman"/>
          <w:sz w:val="28"/>
          <w:szCs w:val="28"/>
        </w:rPr>
        <w:t>7. Оригиналы всех документов и материалов, оформленные в соответствии с изложенными в на</w:t>
      </w:r>
      <w:r w:rsidR="00EF4EFA">
        <w:rPr>
          <w:rFonts w:ascii="Times New Roman" w:hAnsi="Times New Roman" w:cs="Times New Roman"/>
          <w:sz w:val="28"/>
          <w:szCs w:val="28"/>
        </w:rPr>
        <w:t>стоящем Порядке требованиями, в о</w:t>
      </w:r>
      <w:r w:rsidR="005A30EA" w:rsidRPr="00532AE9">
        <w:rPr>
          <w:rFonts w:ascii="Times New Roman" w:hAnsi="Times New Roman" w:cs="Times New Roman"/>
          <w:sz w:val="28"/>
          <w:szCs w:val="28"/>
        </w:rPr>
        <w:t>дном</w:t>
      </w:r>
      <w:r w:rsidRPr="00532AE9">
        <w:rPr>
          <w:rFonts w:ascii="Times New Roman" w:hAnsi="Times New Roman" w:cs="Times New Roman"/>
          <w:sz w:val="28"/>
          <w:szCs w:val="28"/>
        </w:rPr>
        <w:t xml:space="preserve"> экземплярах направляются в </w:t>
      </w:r>
      <w:r w:rsidR="005A30EA" w:rsidRPr="00532AE9">
        <w:rPr>
          <w:rFonts w:ascii="Times New Roman" w:hAnsi="Times New Roman" w:cs="Times New Roman"/>
          <w:sz w:val="28"/>
          <w:szCs w:val="28"/>
        </w:rPr>
        <w:t xml:space="preserve">ГБУК «Республиканский дом народного творчества» </w:t>
      </w:r>
      <w:r w:rsidRPr="00532AE9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3773C5" w:rsidRPr="00532AE9">
        <w:rPr>
          <w:rFonts w:ascii="Times New Roman" w:hAnsi="Times New Roman" w:cs="Times New Roman"/>
          <w:sz w:val="28"/>
          <w:szCs w:val="28"/>
        </w:rPr>
        <w:t>ГБУК «РДНТ»</w:t>
      </w:r>
      <w:r w:rsidRPr="00532AE9">
        <w:rPr>
          <w:rFonts w:ascii="Times New Roman" w:hAnsi="Times New Roman" w:cs="Times New Roman"/>
          <w:sz w:val="28"/>
          <w:szCs w:val="28"/>
        </w:rPr>
        <w:t xml:space="preserve">), ответственные за рассмотрение документов и материалов, в соответствии с направлениями деятельности, по адресу: </w:t>
      </w:r>
      <w:r w:rsidR="003773C5" w:rsidRPr="00532AE9">
        <w:rPr>
          <w:rFonts w:ascii="Times New Roman" w:hAnsi="Times New Roman" w:cs="Times New Roman"/>
          <w:sz w:val="28"/>
          <w:szCs w:val="28"/>
        </w:rPr>
        <w:t xml:space="preserve">367010, Республика Дагестан, город Махачкала, улица Олега Кошевого, 35 </w:t>
      </w:r>
      <w:r w:rsidR="00101F93">
        <w:rPr>
          <w:rFonts w:ascii="Times New Roman" w:hAnsi="Times New Roman" w:cs="Times New Roman"/>
          <w:sz w:val="28"/>
          <w:szCs w:val="28"/>
        </w:rPr>
        <w:t>«</w:t>
      </w:r>
      <w:r w:rsidR="003773C5" w:rsidRPr="00532AE9">
        <w:rPr>
          <w:rFonts w:ascii="Times New Roman" w:hAnsi="Times New Roman" w:cs="Times New Roman"/>
          <w:sz w:val="28"/>
          <w:szCs w:val="28"/>
        </w:rPr>
        <w:t>А</w:t>
      </w:r>
      <w:r w:rsidR="00101F93">
        <w:rPr>
          <w:rFonts w:ascii="Times New Roman" w:hAnsi="Times New Roman" w:cs="Times New Roman"/>
          <w:sz w:val="28"/>
          <w:szCs w:val="28"/>
        </w:rPr>
        <w:t>»</w:t>
      </w:r>
      <w:r w:rsidR="003773C5" w:rsidRPr="00532AE9">
        <w:rPr>
          <w:rFonts w:ascii="Times New Roman" w:hAnsi="Times New Roman" w:cs="Times New Roman"/>
          <w:sz w:val="28"/>
          <w:szCs w:val="28"/>
        </w:rPr>
        <w:t xml:space="preserve"> </w:t>
      </w:r>
      <w:r w:rsidRPr="00532AE9">
        <w:rPr>
          <w:rFonts w:ascii="Times New Roman" w:hAnsi="Times New Roman" w:cs="Times New Roman"/>
          <w:sz w:val="28"/>
          <w:szCs w:val="28"/>
        </w:rPr>
        <w:t xml:space="preserve">с указанием наименования премии </w:t>
      </w:r>
      <w:r w:rsidR="003773C5" w:rsidRPr="00532AE9">
        <w:rPr>
          <w:rFonts w:ascii="Times New Roman" w:hAnsi="Times New Roman" w:cs="Times New Roman"/>
          <w:sz w:val="28"/>
          <w:szCs w:val="28"/>
        </w:rPr>
        <w:t>Правительства Республики Дагестан «Душа Дагестана»</w:t>
      </w:r>
      <w:r w:rsidRPr="00532AE9">
        <w:rPr>
          <w:rFonts w:ascii="Times New Roman" w:hAnsi="Times New Roman" w:cs="Times New Roman"/>
          <w:sz w:val="28"/>
          <w:szCs w:val="28"/>
        </w:rPr>
        <w:t>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8. Материалы и документы, оформленные с нарушением установленных настоящим Порядком требований (представленные не в полном объеме) либо поступившие вне установленных настоящим Порядком сроков, не рассматриваются и не возвращаются. Отзывы и рецензии на представленные материалы и документы не выдаются.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9. В случае изменений сведений о соискателе (фамилии, должности, места работы), заявители незамедлительно должны уведомить </w:t>
      </w:r>
      <w:r w:rsidR="00312F67" w:rsidRPr="00532AE9">
        <w:rPr>
          <w:rFonts w:ascii="Times New Roman" w:hAnsi="Times New Roman" w:cs="Times New Roman"/>
          <w:sz w:val="28"/>
          <w:szCs w:val="28"/>
        </w:rPr>
        <w:t>Министерство культуры Республики Дагестан</w:t>
      </w:r>
      <w:r w:rsidRPr="00532AE9">
        <w:rPr>
          <w:rFonts w:ascii="Times New Roman" w:hAnsi="Times New Roman" w:cs="Times New Roman"/>
          <w:sz w:val="28"/>
          <w:szCs w:val="28"/>
        </w:rPr>
        <w:t xml:space="preserve"> с приложением подтверждающих документов по адресу, указанному в</w:t>
      </w:r>
      <w:r w:rsidR="003773C5" w:rsidRPr="00532AE9">
        <w:rPr>
          <w:rFonts w:ascii="Times New Roman" w:hAnsi="Times New Roman" w:cs="Times New Roman"/>
          <w:sz w:val="28"/>
          <w:szCs w:val="28"/>
        </w:rPr>
        <w:t xml:space="preserve"> пункте 7 </w:t>
      </w:r>
      <w:r w:rsidRPr="00532AE9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0"/>
      <w:bookmarkEnd w:id="5"/>
      <w:r w:rsidRPr="00532AE9">
        <w:rPr>
          <w:rFonts w:ascii="Times New Roman" w:hAnsi="Times New Roman" w:cs="Times New Roman"/>
          <w:sz w:val="28"/>
          <w:szCs w:val="28"/>
        </w:rPr>
        <w:t>10. Для отбора соискателей премий заявителями представляются следующие материалы и документы:</w:t>
      </w:r>
    </w:p>
    <w:p w:rsidR="007A2A50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- письмо о выдвижении на соискание премии (рекомендуемый образец приведен в </w:t>
      </w:r>
      <w:hyperlink w:anchor="P147" w:history="1">
        <w:r w:rsidRPr="00532AE9">
          <w:rPr>
            <w:rFonts w:ascii="Times New Roman" w:hAnsi="Times New Roman" w:cs="Times New Roman"/>
            <w:color w:val="0000FF"/>
            <w:sz w:val="28"/>
            <w:szCs w:val="28"/>
          </w:rPr>
          <w:t>приложении 1</w:t>
        </w:r>
      </w:hyperlink>
      <w:r w:rsidRPr="00532AE9">
        <w:rPr>
          <w:rFonts w:ascii="Times New Roman" w:hAnsi="Times New Roman" w:cs="Times New Roman"/>
          <w:sz w:val="28"/>
          <w:szCs w:val="28"/>
        </w:rPr>
        <w:t xml:space="preserve"> к Порядку);</w:t>
      </w:r>
    </w:p>
    <w:p w:rsidR="007A2A50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- выписка из протокола коллегиального органа выдвигающей организации о выдвижении соискателя (рекомендуемый образец приведен в </w:t>
      </w:r>
      <w:hyperlink w:anchor="P193" w:history="1">
        <w:r w:rsidRPr="00532AE9">
          <w:rPr>
            <w:rFonts w:ascii="Times New Roman" w:hAnsi="Times New Roman" w:cs="Times New Roman"/>
            <w:color w:val="0000FF"/>
            <w:sz w:val="28"/>
            <w:szCs w:val="28"/>
          </w:rPr>
          <w:t>приложении 2</w:t>
        </w:r>
      </w:hyperlink>
      <w:r w:rsidRPr="00532AE9">
        <w:rPr>
          <w:rFonts w:ascii="Times New Roman" w:hAnsi="Times New Roman" w:cs="Times New Roman"/>
          <w:sz w:val="28"/>
          <w:szCs w:val="28"/>
        </w:rPr>
        <w:t xml:space="preserve"> к Порядку);</w:t>
      </w:r>
    </w:p>
    <w:p w:rsidR="00D95E14" w:rsidRDefault="007A2A50" w:rsidP="00D95E14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- анкетные сведения - для выдвижения соискателей премии (рекомендуемый образец приведен в </w:t>
      </w:r>
      <w:hyperlink w:anchor="P265" w:history="1">
        <w:r w:rsidRPr="00532AE9">
          <w:rPr>
            <w:rFonts w:ascii="Times New Roman" w:hAnsi="Times New Roman" w:cs="Times New Roman"/>
            <w:color w:val="0000FF"/>
            <w:sz w:val="28"/>
            <w:szCs w:val="28"/>
          </w:rPr>
          <w:t>приложении 3</w:t>
        </w:r>
      </w:hyperlink>
      <w:r w:rsidRPr="00532AE9">
        <w:rPr>
          <w:rFonts w:ascii="Times New Roman" w:hAnsi="Times New Roman" w:cs="Times New Roman"/>
          <w:sz w:val="28"/>
          <w:szCs w:val="28"/>
        </w:rPr>
        <w:t xml:space="preserve"> к Порядку)</w:t>
      </w:r>
      <w:r w:rsidR="00D95E14">
        <w:rPr>
          <w:rFonts w:ascii="Times New Roman" w:hAnsi="Times New Roman" w:cs="Times New Roman"/>
          <w:sz w:val="28"/>
          <w:szCs w:val="28"/>
        </w:rPr>
        <w:t>;</w:t>
      </w:r>
    </w:p>
    <w:p w:rsidR="007A2A50" w:rsidRDefault="00D95E14" w:rsidP="00D95E14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согласие на обработку персональных данных (рекомендуемый образец приведен в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приложении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9A55B9" w:rsidRPr="00532AE9">
        <w:rPr>
          <w:rFonts w:ascii="Times New Roman" w:hAnsi="Times New Roman" w:cs="Times New Roman"/>
          <w:sz w:val="28"/>
          <w:szCs w:val="28"/>
        </w:rPr>
        <w:t>.</w:t>
      </w:r>
      <w:r w:rsidR="007A2A50" w:rsidRPr="00532A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FBD" w:rsidRDefault="000A6FBD" w:rsidP="00D95E14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10.1. Дополнительно к материалам и документам, указанным в </w:t>
      </w:r>
      <w:hyperlink w:anchor="P60" w:history="1">
        <w:r w:rsidRPr="00532AE9">
          <w:rPr>
            <w:rFonts w:ascii="Times New Roman" w:hAnsi="Times New Roman" w:cs="Times New Roman"/>
            <w:color w:val="0000FF"/>
            <w:sz w:val="28"/>
            <w:szCs w:val="28"/>
          </w:rPr>
          <w:t>пункте 10</w:t>
        </w:r>
      </w:hyperlink>
      <w:r w:rsidRPr="00532AE9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представляются:</w:t>
      </w:r>
    </w:p>
    <w:p w:rsidR="007A2A50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- письмо о возможности опубликования в открытой печати названия и содержания работы, фамилий авторов, их должностей, мест работы на бланке головной выдвигающей организации за подписью ее руководства;</w:t>
      </w:r>
    </w:p>
    <w:p w:rsidR="007A2A50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- справка о творческом вк</w:t>
      </w:r>
      <w:r w:rsidR="00EF4EFA">
        <w:rPr>
          <w:rFonts w:ascii="Times New Roman" w:hAnsi="Times New Roman" w:cs="Times New Roman"/>
          <w:sz w:val="28"/>
          <w:szCs w:val="28"/>
        </w:rPr>
        <w:t>ладе автора (в свободной форме)</w:t>
      </w:r>
      <w:r w:rsidRPr="00532AE9">
        <w:rPr>
          <w:rFonts w:ascii="Times New Roman" w:hAnsi="Times New Roman" w:cs="Times New Roman"/>
          <w:sz w:val="28"/>
          <w:szCs w:val="28"/>
        </w:rPr>
        <w:t>;</w:t>
      </w:r>
    </w:p>
    <w:p w:rsidR="001268DA" w:rsidRPr="00532AE9" w:rsidRDefault="00B976F3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- </w:t>
      </w:r>
      <w:r w:rsidR="001268DA" w:rsidRPr="00532AE9">
        <w:rPr>
          <w:rFonts w:ascii="Times New Roman" w:hAnsi="Times New Roman" w:cs="Times New Roman"/>
          <w:sz w:val="28"/>
          <w:szCs w:val="28"/>
        </w:rPr>
        <w:t>фото-, видеоматериалы (фильмы, видеозаписи выступлений, альбомы, каталоги, проспекты);</w:t>
      </w:r>
    </w:p>
    <w:p w:rsidR="001268DA" w:rsidRPr="00532AE9" w:rsidRDefault="00B976F3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- </w:t>
      </w:r>
      <w:r w:rsidR="001268DA" w:rsidRPr="00532AE9">
        <w:rPr>
          <w:rFonts w:ascii="Times New Roman" w:hAnsi="Times New Roman" w:cs="Times New Roman"/>
          <w:sz w:val="28"/>
          <w:szCs w:val="28"/>
        </w:rPr>
        <w:t xml:space="preserve">копии дипломов, подтверждающих </w:t>
      </w:r>
      <w:proofErr w:type="spellStart"/>
      <w:r w:rsidR="001268DA" w:rsidRPr="00532AE9">
        <w:rPr>
          <w:rFonts w:ascii="Times New Roman" w:hAnsi="Times New Roman" w:cs="Times New Roman"/>
          <w:sz w:val="28"/>
          <w:szCs w:val="28"/>
        </w:rPr>
        <w:t>лауреатство</w:t>
      </w:r>
      <w:proofErr w:type="spellEnd"/>
      <w:r w:rsidR="001268DA" w:rsidRPr="00532AE9">
        <w:rPr>
          <w:rFonts w:ascii="Times New Roman" w:hAnsi="Times New Roman" w:cs="Times New Roman"/>
          <w:sz w:val="28"/>
          <w:szCs w:val="28"/>
        </w:rPr>
        <w:t xml:space="preserve"> соискателя или возглавляемого им коллектива во всероссийских, международных конкурсах, фестивалях, выставках, а также отзывов, заключений, рекомендаций выдающихся мастеров искусств, деятелей культуры (в свободной форме).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11. Первый этап отбора материалов и документов обеспечивают </w:t>
      </w:r>
      <w:r w:rsidR="00B976F3" w:rsidRPr="00532AE9">
        <w:rPr>
          <w:rFonts w:ascii="Times New Roman" w:hAnsi="Times New Roman" w:cs="Times New Roman"/>
          <w:sz w:val="28"/>
          <w:szCs w:val="28"/>
        </w:rPr>
        <w:t xml:space="preserve">ГБУК «РДНТ» </w:t>
      </w:r>
      <w:r w:rsidRPr="00532AE9">
        <w:rPr>
          <w:rFonts w:ascii="Times New Roman" w:hAnsi="Times New Roman" w:cs="Times New Roman"/>
          <w:sz w:val="28"/>
          <w:szCs w:val="28"/>
        </w:rPr>
        <w:t xml:space="preserve">в соответствии с направлениями деятельности. Отбор материалов на предмет комплектности, правильности оформления, предусмотренных настоящим Порядком, и соответствия их требованиям к соискателям, установленным </w:t>
      </w:r>
      <w:r w:rsidR="00794F2F" w:rsidRPr="00532AE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532AE9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794F2F" w:rsidRPr="00532AE9">
        <w:rPr>
          <w:rFonts w:ascii="Times New Roman" w:hAnsi="Times New Roman" w:cs="Times New Roman"/>
          <w:sz w:val="28"/>
          <w:szCs w:val="28"/>
        </w:rPr>
        <w:t>Республики Дагестан                   от 3 октября 2014 г. № 460 «Об учреждении премии Правительства Республики Дагестан «Душа Дагестана»</w:t>
      </w:r>
      <w:r w:rsidR="00EC56C0" w:rsidRPr="00532AE9">
        <w:rPr>
          <w:rFonts w:ascii="Times New Roman" w:hAnsi="Times New Roman" w:cs="Times New Roman"/>
          <w:sz w:val="28"/>
          <w:szCs w:val="28"/>
        </w:rPr>
        <w:t xml:space="preserve"> </w:t>
      </w:r>
      <w:r w:rsidRPr="00532AE9">
        <w:rPr>
          <w:rFonts w:ascii="Times New Roman" w:hAnsi="Times New Roman" w:cs="Times New Roman"/>
          <w:sz w:val="28"/>
          <w:szCs w:val="28"/>
        </w:rPr>
        <w:t xml:space="preserve">проводится в срок </w:t>
      </w:r>
      <w:r w:rsidR="00794F2F" w:rsidRPr="00532AE9">
        <w:rPr>
          <w:rFonts w:ascii="Times New Roman" w:hAnsi="Times New Roman" w:cs="Times New Roman"/>
          <w:sz w:val="28"/>
          <w:szCs w:val="28"/>
        </w:rPr>
        <w:t>5</w:t>
      </w:r>
      <w:r w:rsidRPr="00532AE9">
        <w:rPr>
          <w:rFonts w:ascii="Times New Roman" w:hAnsi="Times New Roman" w:cs="Times New Roman"/>
          <w:sz w:val="28"/>
          <w:szCs w:val="28"/>
        </w:rPr>
        <w:t xml:space="preserve"> календарных дней со дня окончания приема материалов и документов на соискание премий. По итогам первого этапа отбора формируется список соискателей премии, прошедших первый этап отбора.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12. Для осуществления второго этапа отбора </w:t>
      </w:r>
      <w:r w:rsidR="000F62CE" w:rsidRPr="00532AE9">
        <w:rPr>
          <w:rFonts w:ascii="Times New Roman" w:hAnsi="Times New Roman" w:cs="Times New Roman"/>
          <w:sz w:val="28"/>
          <w:szCs w:val="28"/>
        </w:rPr>
        <w:t>Министерством</w:t>
      </w:r>
      <w:r w:rsidR="00EF4EFA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0F62CE" w:rsidRPr="00532AE9">
        <w:rPr>
          <w:rFonts w:ascii="Times New Roman" w:hAnsi="Times New Roman" w:cs="Times New Roman"/>
          <w:sz w:val="28"/>
          <w:szCs w:val="28"/>
        </w:rPr>
        <w:t xml:space="preserve"> Республики Дагестан</w:t>
      </w:r>
      <w:r w:rsidRPr="00532AE9">
        <w:rPr>
          <w:rFonts w:ascii="Times New Roman" w:hAnsi="Times New Roman" w:cs="Times New Roman"/>
          <w:sz w:val="28"/>
          <w:szCs w:val="28"/>
        </w:rPr>
        <w:t xml:space="preserve"> формируются экспертны</w:t>
      </w:r>
      <w:r w:rsidR="000F62CE" w:rsidRPr="00532AE9">
        <w:rPr>
          <w:rFonts w:ascii="Times New Roman" w:hAnsi="Times New Roman" w:cs="Times New Roman"/>
          <w:sz w:val="28"/>
          <w:szCs w:val="28"/>
        </w:rPr>
        <w:t>й совет</w:t>
      </w:r>
      <w:r w:rsidRPr="00532AE9">
        <w:rPr>
          <w:rFonts w:ascii="Times New Roman" w:hAnsi="Times New Roman" w:cs="Times New Roman"/>
          <w:sz w:val="28"/>
          <w:szCs w:val="28"/>
        </w:rPr>
        <w:t xml:space="preserve"> по проведению независимой оценки материалов и документов соискателей преми</w:t>
      </w:r>
      <w:r w:rsidR="000F62CE" w:rsidRPr="00532AE9">
        <w:rPr>
          <w:rFonts w:ascii="Times New Roman" w:hAnsi="Times New Roman" w:cs="Times New Roman"/>
          <w:sz w:val="28"/>
          <w:szCs w:val="28"/>
        </w:rPr>
        <w:t xml:space="preserve">и </w:t>
      </w:r>
      <w:r w:rsidRPr="00532AE9">
        <w:rPr>
          <w:rFonts w:ascii="Times New Roman" w:hAnsi="Times New Roman" w:cs="Times New Roman"/>
          <w:sz w:val="28"/>
          <w:szCs w:val="28"/>
        </w:rPr>
        <w:t>(далее - эксперты, экспертиза).</w:t>
      </w:r>
    </w:p>
    <w:p w:rsidR="007A2A50" w:rsidRPr="00532AE9" w:rsidRDefault="0023134C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ГБУК «РДНТ»</w:t>
      </w:r>
      <w:r w:rsidR="007A2A50" w:rsidRPr="00532AE9">
        <w:rPr>
          <w:rFonts w:ascii="Times New Roman" w:hAnsi="Times New Roman" w:cs="Times New Roman"/>
          <w:sz w:val="28"/>
          <w:szCs w:val="28"/>
        </w:rPr>
        <w:t xml:space="preserve"> в соответствии с направлениями деятельности направляют материалы и документы соискателей, прошедших первый этап отбора, экспертам. Состав экспертов не разглашается.</w:t>
      </w:r>
    </w:p>
    <w:p w:rsidR="007A2A50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Второй этап отбора (экспертиза) осуществляется в срок </w:t>
      </w:r>
      <w:r w:rsidR="0023134C" w:rsidRPr="00532AE9">
        <w:rPr>
          <w:rFonts w:ascii="Times New Roman" w:hAnsi="Times New Roman" w:cs="Times New Roman"/>
          <w:sz w:val="28"/>
          <w:szCs w:val="28"/>
        </w:rPr>
        <w:t>5</w:t>
      </w:r>
      <w:r w:rsidRPr="00532AE9">
        <w:rPr>
          <w:rFonts w:ascii="Times New Roman" w:hAnsi="Times New Roman" w:cs="Times New Roman"/>
          <w:sz w:val="28"/>
          <w:szCs w:val="28"/>
        </w:rPr>
        <w:t xml:space="preserve"> календарных дней и оценивается по 10-балльной системе в соответствии со следующими критериями:</w:t>
      </w:r>
    </w:p>
    <w:p w:rsidR="007A2A50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- </w:t>
      </w:r>
      <w:r w:rsidR="0023134C" w:rsidRPr="00532AE9">
        <w:rPr>
          <w:rFonts w:ascii="Times New Roman" w:hAnsi="Times New Roman" w:cs="Times New Roman"/>
          <w:sz w:val="28"/>
          <w:szCs w:val="28"/>
        </w:rPr>
        <w:t>значимость вклада соискателя в</w:t>
      </w:r>
      <w:r w:rsidRPr="00532AE9">
        <w:rPr>
          <w:rFonts w:ascii="Times New Roman" w:hAnsi="Times New Roman" w:cs="Times New Roman"/>
          <w:sz w:val="28"/>
          <w:szCs w:val="28"/>
        </w:rPr>
        <w:t xml:space="preserve"> культуру (от 0 до 4 баллов);</w:t>
      </w:r>
    </w:p>
    <w:p w:rsidR="007A2A50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- масштаб </w:t>
      </w:r>
      <w:r w:rsidR="0023134C" w:rsidRPr="00532AE9">
        <w:rPr>
          <w:rFonts w:ascii="Times New Roman" w:hAnsi="Times New Roman" w:cs="Times New Roman"/>
          <w:sz w:val="28"/>
          <w:szCs w:val="28"/>
        </w:rPr>
        <w:t>деятельности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соискателя (</w:t>
      </w:r>
      <w:r w:rsidR="0023134C" w:rsidRPr="00532AE9">
        <w:rPr>
          <w:rFonts w:ascii="Times New Roman" w:hAnsi="Times New Roman" w:cs="Times New Roman"/>
          <w:sz w:val="28"/>
          <w:szCs w:val="28"/>
        </w:rPr>
        <w:t>муниципальный, республиканский</w:t>
      </w:r>
      <w:r w:rsidRPr="00532AE9">
        <w:rPr>
          <w:rFonts w:ascii="Times New Roman" w:hAnsi="Times New Roman" w:cs="Times New Roman"/>
          <w:sz w:val="28"/>
          <w:szCs w:val="28"/>
        </w:rPr>
        <w:t>, всероссийский, международный) (от 0 до 2 баллов);</w:t>
      </w:r>
    </w:p>
    <w:p w:rsidR="007A2A50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- творческое своеобразие, художественная ценность </w:t>
      </w:r>
      <w:r w:rsidR="0023134C" w:rsidRPr="00532AE9">
        <w:rPr>
          <w:rFonts w:ascii="Times New Roman" w:hAnsi="Times New Roman" w:cs="Times New Roman"/>
          <w:sz w:val="28"/>
          <w:szCs w:val="28"/>
        </w:rPr>
        <w:t>деятельности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соискателя (от 0 до 2 баллов);</w:t>
      </w:r>
    </w:p>
    <w:p w:rsidR="007A2A50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- социальная направленность </w:t>
      </w:r>
      <w:r w:rsidR="0023134C" w:rsidRPr="00532AE9">
        <w:rPr>
          <w:rFonts w:ascii="Times New Roman" w:hAnsi="Times New Roman" w:cs="Times New Roman"/>
          <w:sz w:val="28"/>
          <w:szCs w:val="28"/>
        </w:rPr>
        <w:t>деятельности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соискателя (от 0 до </w:t>
      </w:r>
      <w:r w:rsidR="00722A20" w:rsidRPr="00532AE9">
        <w:rPr>
          <w:rFonts w:ascii="Times New Roman" w:hAnsi="Times New Roman" w:cs="Times New Roman"/>
          <w:sz w:val="28"/>
          <w:szCs w:val="28"/>
        </w:rPr>
        <w:t>1</w:t>
      </w:r>
      <w:r w:rsidRPr="00532AE9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:rsidR="007A2A50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2AE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134C" w:rsidRPr="00532A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3134C" w:rsidRPr="00532AE9">
        <w:rPr>
          <w:rFonts w:ascii="Times New Roman" w:hAnsi="Times New Roman" w:cs="Times New Roman"/>
          <w:color w:val="000000" w:themeColor="text1"/>
          <w:sz w:val="28"/>
          <w:szCs w:val="28"/>
        </w:rPr>
        <w:t>инновационность</w:t>
      </w:r>
      <w:proofErr w:type="spellEnd"/>
      <w:r w:rsidR="0023134C" w:rsidRPr="00532AE9">
        <w:rPr>
          <w:rFonts w:ascii="Times New Roman" w:hAnsi="Times New Roman" w:cs="Times New Roman"/>
          <w:color w:val="000000" w:themeColor="text1"/>
          <w:sz w:val="28"/>
          <w:szCs w:val="28"/>
        </w:rPr>
        <w:t>, актуальность деятельности</w:t>
      </w:r>
      <w:r w:rsidRPr="00532A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соискателя (от 0 до 1 балла).</w:t>
      </w:r>
    </w:p>
    <w:p w:rsidR="007A2A50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2"/>
      <w:bookmarkEnd w:id="6"/>
      <w:r w:rsidRPr="00532AE9">
        <w:rPr>
          <w:rFonts w:ascii="Times New Roman" w:hAnsi="Times New Roman" w:cs="Times New Roman"/>
          <w:sz w:val="28"/>
          <w:szCs w:val="28"/>
        </w:rPr>
        <w:t>13. Результаты экспертизы излагаются в мотивированном заключении эксперта.</w:t>
      </w:r>
    </w:p>
    <w:p w:rsidR="000A6FBD" w:rsidRDefault="000A6FBD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A6FBD" w:rsidRPr="00532AE9" w:rsidRDefault="000A6FBD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A2A50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На материалы и документы каждого соискателя должно быть получено не менее двух таких заключений, подготовленных независимо друг от друга.</w:t>
      </w:r>
    </w:p>
    <w:p w:rsidR="007A2A50" w:rsidRPr="00532AE9" w:rsidRDefault="007A2A50" w:rsidP="00532AE9">
      <w:pPr>
        <w:pStyle w:val="ConsPlusNormal"/>
        <w:spacing w:before="60" w:after="6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Если материалы и документы соискателя получили и положительное, и отрицательное заключение, то проводится дополнительная экспертная оценка.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>14. Эксперт при оценке соискателей не вправе разглашать информацию, связанную с проведением экспертизы, вступать в контакты с соискателями или организациями, представившими материалы и документы соискателей, в том числе обсуждать представленные материалы и документы, напрямую запрашивать дополнительные материалы и (или) документы, информацию и (или) пояснения.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При наличии конфликта интересов эксперт должен уведомить </w:t>
      </w:r>
      <w:r w:rsidR="00722A20" w:rsidRPr="00532AE9">
        <w:rPr>
          <w:rFonts w:ascii="Times New Roman" w:hAnsi="Times New Roman" w:cs="Times New Roman"/>
          <w:sz w:val="28"/>
          <w:szCs w:val="28"/>
        </w:rPr>
        <w:t>Министерства культуры Республики Дагестан</w:t>
      </w:r>
      <w:r w:rsidRPr="00532AE9">
        <w:rPr>
          <w:rFonts w:ascii="Times New Roman" w:hAnsi="Times New Roman" w:cs="Times New Roman"/>
          <w:sz w:val="28"/>
          <w:szCs w:val="28"/>
        </w:rPr>
        <w:t>, в указанном случае производится замена эксперта.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15. По результатам экспертизы составляется рейтинг соискателей по каждой </w:t>
      </w:r>
      <w:r w:rsidR="00E016CF" w:rsidRPr="00532AE9">
        <w:rPr>
          <w:rFonts w:ascii="Times New Roman" w:hAnsi="Times New Roman" w:cs="Times New Roman"/>
          <w:sz w:val="28"/>
          <w:szCs w:val="28"/>
        </w:rPr>
        <w:t xml:space="preserve">номинации </w:t>
      </w:r>
      <w:r w:rsidRPr="00532AE9">
        <w:rPr>
          <w:rFonts w:ascii="Times New Roman" w:hAnsi="Times New Roman" w:cs="Times New Roman"/>
          <w:sz w:val="28"/>
          <w:szCs w:val="28"/>
        </w:rPr>
        <w:t xml:space="preserve">обозначенной в </w:t>
      </w:r>
      <w:hyperlink w:anchor="P45" w:history="1">
        <w:r w:rsidRPr="00532AE9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 w:rsidRPr="00532AE9">
        <w:rPr>
          <w:rFonts w:ascii="Times New Roman" w:hAnsi="Times New Roman" w:cs="Times New Roman"/>
          <w:sz w:val="28"/>
          <w:szCs w:val="28"/>
        </w:rPr>
        <w:t xml:space="preserve"> Порядка премии, формируемый на основе суммы баллов по каждому критерию, указанному в </w:t>
      </w:r>
      <w:hyperlink w:anchor="P112" w:history="1">
        <w:r w:rsidRPr="00532AE9">
          <w:rPr>
            <w:rFonts w:ascii="Times New Roman" w:hAnsi="Times New Roman" w:cs="Times New Roman"/>
            <w:color w:val="0000FF"/>
            <w:sz w:val="28"/>
            <w:szCs w:val="28"/>
          </w:rPr>
          <w:t>пункте 1</w:t>
        </w:r>
        <w:r w:rsidR="004848AC" w:rsidRPr="00532AE9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532AE9">
        <w:rPr>
          <w:rFonts w:ascii="Times New Roman" w:hAnsi="Times New Roman" w:cs="Times New Roman"/>
          <w:sz w:val="28"/>
          <w:szCs w:val="28"/>
        </w:rPr>
        <w:t xml:space="preserve"> настоящего Порядка. Соискатели, получившие по результатам экспертной оценки не менее 7 баллов, представляются на рассмотрение </w:t>
      </w:r>
      <w:r w:rsidR="004848AC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="007D6718" w:rsidRPr="00532AE9">
        <w:rPr>
          <w:rFonts w:ascii="Times New Roman" w:hAnsi="Times New Roman" w:cs="Times New Roman"/>
          <w:sz w:val="28"/>
          <w:szCs w:val="28"/>
        </w:rPr>
        <w:t xml:space="preserve"> по присуждению премий Правительства Республики Дагестан «Душа Дагестана» (далее - Комиссия)</w:t>
      </w:r>
      <w:r w:rsidRPr="00532AE9">
        <w:rPr>
          <w:rFonts w:ascii="Times New Roman" w:hAnsi="Times New Roman" w:cs="Times New Roman"/>
          <w:sz w:val="28"/>
          <w:szCs w:val="28"/>
        </w:rPr>
        <w:t>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Результаты этапов отборов до </w:t>
      </w:r>
      <w:r w:rsidR="004848AC" w:rsidRPr="00532AE9">
        <w:rPr>
          <w:rFonts w:ascii="Times New Roman" w:hAnsi="Times New Roman" w:cs="Times New Roman"/>
          <w:sz w:val="28"/>
          <w:szCs w:val="28"/>
        </w:rPr>
        <w:t>подготовки предложений</w:t>
      </w:r>
      <w:r w:rsidRPr="00532AE9">
        <w:rPr>
          <w:rFonts w:ascii="Times New Roman" w:hAnsi="Times New Roman" w:cs="Times New Roman"/>
          <w:sz w:val="28"/>
          <w:szCs w:val="28"/>
        </w:rPr>
        <w:t xml:space="preserve"> </w:t>
      </w:r>
      <w:r w:rsidR="004848AC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разглашению не подлежат.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16. </w:t>
      </w:r>
      <w:r w:rsidR="00EC56C0" w:rsidRPr="00532AE9">
        <w:rPr>
          <w:rFonts w:ascii="Times New Roman" w:hAnsi="Times New Roman" w:cs="Times New Roman"/>
          <w:sz w:val="28"/>
          <w:szCs w:val="28"/>
        </w:rPr>
        <w:t>Комиссия</w:t>
      </w:r>
      <w:r w:rsidRPr="00532AE9">
        <w:rPr>
          <w:rFonts w:ascii="Times New Roman" w:hAnsi="Times New Roman" w:cs="Times New Roman"/>
          <w:sz w:val="28"/>
          <w:szCs w:val="28"/>
        </w:rPr>
        <w:t xml:space="preserve"> создается </w:t>
      </w:r>
      <w:r w:rsidR="00EC56C0" w:rsidRPr="00532AE9">
        <w:rPr>
          <w:rFonts w:ascii="Times New Roman" w:hAnsi="Times New Roman" w:cs="Times New Roman"/>
          <w:sz w:val="28"/>
          <w:szCs w:val="28"/>
        </w:rPr>
        <w:t>Министерством культуры Республики Дагестан</w:t>
      </w:r>
      <w:r w:rsidRPr="00532AE9">
        <w:rPr>
          <w:rFonts w:ascii="Times New Roman" w:hAnsi="Times New Roman" w:cs="Times New Roman"/>
          <w:sz w:val="28"/>
          <w:szCs w:val="28"/>
        </w:rPr>
        <w:t>, действует как постоянный экспертный орган, в состав которого входят председатель, его заместители,</w:t>
      </w:r>
      <w:r w:rsidR="00EC56C0" w:rsidRPr="00532AE9">
        <w:rPr>
          <w:rFonts w:ascii="Times New Roman" w:hAnsi="Times New Roman" w:cs="Times New Roman"/>
          <w:sz w:val="28"/>
          <w:szCs w:val="28"/>
        </w:rPr>
        <w:t xml:space="preserve"> руководители </w:t>
      </w:r>
      <w:r w:rsidR="0038233E" w:rsidRPr="00532AE9">
        <w:rPr>
          <w:rFonts w:ascii="Times New Roman" w:hAnsi="Times New Roman" w:cs="Times New Roman"/>
          <w:sz w:val="28"/>
          <w:szCs w:val="28"/>
        </w:rPr>
        <w:t xml:space="preserve">учреждений культуры, </w:t>
      </w:r>
      <w:r w:rsidRPr="00532AE9">
        <w:rPr>
          <w:rFonts w:ascii="Times New Roman" w:hAnsi="Times New Roman" w:cs="Times New Roman"/>
          <w:sz w:val="28"/>
          <w:szCs w:val="28"/>
        </w:rPr>
        <w:t>представители творческих ассоциаций и союзов, выдающиеся деятели культуры и искусства.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38233E" w:rsidRPr="00532AE9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532AE9">
        <w:rPr>
          <w:rFonts w:ascii="Times New Roman" w:hAnsi="Times New Roman" w:cs="Times New Roman"/>
          <w:sz w:val="28"/>
          <w:szCs w:val="28"/>
        </w:rPr>
        <w:t xml:space="preserve">является Министр культуры </w:t>
      </w:r>
      <w:r w:rsidR="0038233E" w:rsidRPr="00532AE9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Pr="00532AE9">
        <w:rPr>
          <w:rFonts w:ascii="Times New Roman" w:hAnsi="Times New Roman" w:cs="Times New Roman"/>
          <w:sz w:val="28"/>
          <w:szCs w:val="28"/>
        </w:rPr>
        <w:t>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17. Члены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принимают участие в работе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на общественных началах, излагают свое мнение и голосуют по обсуждаемым вопросам, не разглашают решения и иную информацию, связанную с работой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>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При наличии конфликта интересов член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должен уведомить председателя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или лицо, его замещающее. При наличии конфликта интересов член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не принимает участие в голосовании.</w:t>
      </w:r>
    </w:p>
    <w:p w:rsidR="007A2A50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18. Организационно-техническая работа по обеспечению проведения заседаний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38233E" w:rsidRPr="00532AE9">
        <w:rPr>
          <w:rFonts w:ascii="Times New Roman" w:hAnsi="Times New Roman" w:cs="Times New Roman"/>
          <w:sz w:val="28"/>
          <w:szCs w:val="28"/>
        </w:rPr>
        <w:t>ГБУК «РДНТ»</w:t>
      </w:r>
      <w:r w:rsidRPr="00532AE9">
        <w:rPr>
          <w:rFonts w:ascii="Times New Roman" w:hAnsi="Times New Roman" w:cs="Times New Roman"/>
          <w:sz w:val="28"/>
          <w:szCs w:val="28"/>
        </w:rPr>
        <w:t>, ответственными за рассмотрение документов и материалов соискателей преми</w:t>
      </w:r>
      <w:r w:rsidR="0038233E" w:rsidRPr="00532AE9">
        <w:rPr>
          <w:rFonts w:ascii="Times New Roman" w:hAnsi="Times New Roman" w:cs="Times New Roman"/>
          <w:sz w:val="28"/>
          <w:szCs w:val="28"/>
        </w:rPr>
        <w:t>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в соответствии с направлениями деятельности.</w:t>
      </w:r>
    </w:p>
    <w:p w:rsidR="007A2A50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19. Заседание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 нем присутствует не менее половины его членов.</w:t>
      </w:r>
    </w:p>
    <w:p w:rsidR="000A6FBD" w:rsidRDefault="000A6FBD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6FBD" w:rsidRDefault="000A6FBD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6FBD" w:rsidRPr="00532AE9" w:rsidRDefault="000A6FBD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20. </w:t>
      </w:r>
      <w:r w:rsidR="00101F93">
        <w:rPr>
          <w:rFonts w:ascii="Times New Roman" w:hAnsi="Times New Roman" w:cs="Times New Roman"/>
          <w:sz w:val="28"/>
          <w:szCs w:val="28"/>
        </w:rPr>
        <w:t>Комиссия</w:t>
      </w:r>
      <w:r w:rsidRPr="00532AE9">
        <w:rPr>
          <w:rFonts w:ascii="Times New Roman" w:hAnsi="Times New Roman" w:cs="Times New Roman"/>
          <w:sz w:val="28"/>
          <w:szCs w:val="28"/>
        </w:rPr>
        <w:t xml:space="preserve"> осуществляет рассмотрение кандидатур соискателей на присуждение преми</w:t>
      </w:r>
      <w:r w:rsidR="0038233E" w:rsidRPr="00532AE9">
        <w:rPr>
          <w:rFonts w:ascii="Times New Roman" w:hAnsi="Times New Roman" w:cs="Times New Roman"/>
          <w:sz w:val="28"/>
          <w:szCs w:val="28"/>
        </w:rPr>
        <w:t>и</w:t>
      </w:r>
      <w:r w:rsidRPr="00532AE9">
        <w:rPr>
          <w:rFonts w:ascii="Times New Roman" w:hAnsi="Times New Roman" w:cs="Times New Roman"/>
          <w:sz w:val="28"/>
          <w:szCs w:val="28"/>
        </w:rPr>
        <w:t>, получивших по результатам экспертной оценки не менее 7 баллов.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принимается тайным голосованием большинством голосов.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При равенстве голосов решающим является голос председателя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или лица, его замещающего.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о победителях конкурса оформляются Протокол</w:t>
      </w:r>
      <w:r w:rsidR="0038233E" w:rsidRPr="00532AE9">
        <w:rPr>
          <w:rFonts w:ascii="Times New Roman" w:hAnsi="Times New Roman" w:cs="Times New Roman"/>
          <w:sz w:val="28"/>
          <w:szCs w:val="28"/>
        </w:rPr>
        <w:t>ом</w:t>
      </w:r>
      <w:r w:rsidRPr="00532AE9">
        <w:rPr>
          <w:rFonts w:ascii="Times New Roman" w:hAnsi="Times New Roman" w:cs="Times New Roman"/>
          <w:sz w:val="28"/>
          <w:szCs w:val="28"/>
        </w:rPr>
        <w:t xml:space="preserve"> заседаний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>.</w:t>
      </w:r>
    </w:p>
    <w:p w:rsidR="007A2A50" w:rsidRPr="00532AE9" w:rsidRDefault="007A2A50" w:rsidP="00532AE9">
      <w:pPr>
        <w:pStyle w:val="ConsPlusNormal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E9">
        <w:rPr>
          <w:rFonts w:ascii="Times New Roman" w:hAnsi="Times New Roman" w:cs="Times New Roman"/>
          <w:sz w:val="28"/>
          <w:szCs w:val="28"/>
        </w:rPr>
        <w:t xml:space="preserve">21. На основании протоколов </w:t>
      </w:r>
      <w:r w:rsidR="0038233E" w:rsidRPr="00532AE9">
        <w:rPr>
          <w:rFonts w:ascii="Times New Roman" w:hAnsi="Times New Roman" w:cs="Times New Roman"/>
          <w:sz w:val="28"/>
          <w:szCs w:val="28"/>
        </w:rPr>
        <w:t>Комиссии</w:t>
      </w:r>
      <w:r w:rsidRPr="00532AE9">
        <w:rPr>
          <w:rFonts w:ascii="Times New Roman" w:hAnsi="Times New Roman" w:cs="Times New Roman"/>
          <w:sz w:val="28"/>
          <w:szCs w:val="28"/>
        </w:rPr>
        <w:t xml:space="preserve"> </w:t>
      </w:r>
      <w:r w:rsidR="0038233E" w:rsidRPr="00532AE9">
        <w:rPr>
          <w:rFonts w:ascii="Times New Roman" w:hAnsi="Times New Roman" w:cs="Times New Roman"/>
          <w:sz w:val="28"/>
          <w:szCs w:val="28"/>
        </w:rPr>
        <w:t>Министерство культуры Республики Дагестан</w:t>
      </w:r>
      <w:r w:rsidRPr="00532AE9">
        <w:rPr>
          <w:rFonts w:ascii="Times New Roman" w:hAnsi="Times New Roman" w:cs="Times New Roman"/>
          <w:sz w:val="28"/>
          <w:szCs w:val="28"/>
        </w:rPr>
        <w:t xml:space="preserve"> подготавливает проект </w:t>
      </w:r>
      <w:r w:rsidR="0038233E" w:rsidRPr="00532AE9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532AE9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38233E" w:rsidRPr="00532AE9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Pr="00532AE9">
        <w:rPr>
          <w:rFonts w:ascii="Times New Roman" w:hAnsi="Times New Roman" w:cs="Times New Roman"/>
          <w:sz w:val="28"/>
          <w:szCs w:val="28"/>
        </w:rPr>
        <w:t xml:space="preserve"> о присуждении премий.</w:t>
      </w:r>
    </w:p>
    <w:p w:rsidR="007A2A50" w:rsidRDefault="007A2A50" w:rsidP="007A2A50">
      <w:pPr>
        <w:pStyle w:val="ConsPlusNormal"/>
        <w:jc w:val="both"/>
      </w:pPr>
    </w:p>
    <w:p w:rsidR="007A2A50" w:rsidRDefault="007A2A50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p w:rsidR="0038233E" w:rsidRDefault="0038233E" w:rsidP="007A2A50">
      <w:pPr>
        <w:pStyle w:val="ConsPlusNormal"/>
        <w:jc w:val="both"/>
      </w:pPr>
    </w:p>
    <w:sectPr w:rsidR="0038233E" w:rsidSect="001225E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30FF1"/>
    <w:multiLevelType w:val="hybridMultilevel"/>
    <w:tmpl w:val="27B6B344"/>
    <w:lvl w:ilvl="0" w:tplc="4F68B7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1D39FB"/>
    <w:multiLevelType w:val="hybridMultilevel"/>
    <w:tmpl w:val="3FAE613C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58C83D80"/>
    <w:multiLevelType w:val="hybridMultilevel"/>
    <w:tmpl w:val="27B6B344"/>
    <w:lvl w:ilvl="0" w:tplc="4F68B7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567"/>
    <w:rsid w:val="00004B5C"/>
    <w:rsid w:val="000A6FBD"/>
    <w:rsid w:val="000F62CE"/>
    <w:rsid w:val="00101F93"/>
    <w:rsid w:val="001225E8"/>
    <w:rsid w:val="001268DA"/>
    <w:rsid w:val="00137314"/>
    <w:rsid w:val="001B5303"/>
    <w:rsid w:val="001B725E"/>
    <w:rsid w:val="001C0D58"/>
    <w:rsid w:val="002079F9"/>
    <w:rsid w:val="0023134C"/>
    <w:rsid w:val="0028267D"/>
    <w:rsid w:val="002D0A29"/>
    <w:rsid w:val="00312F67"/>
    <w:rsid w:val="00327609"/>
    <w:rsid w:val="0034505B"/>
    <w:rsid w:val="003773C5"/>
    <w:rsid w:val="0038233E"/>
    <w:rsid w:val="003E585D"/>
    <w:rsid w:val="004848AC"/>
    <w:rsid w:val="004C1E88"/>
    <w:rsid w:val="004C6ED2"/>
    <w:rsid w:val="00532AE9"/>
    <w:rsid w:val="00533E9F"/>
    <w:rsid w:val="005A139E"/>
    <w:rsid w:val="005A30EA"/>
    <w:rsid w:val="005E6CB8"/>
    <w:rsid w:val="00665EC1"/>
    <w:rsid w:val="00671E8A"/>
    <w:rsid w:val="006B3224"/>
    <w:rsid w:val="006D6A70"/>
    <w:rsid w:val="00722A20"/>
    <w:rsid w:val="00724E15"/>
    <w:rsid w:val="00737CFB"/>
    <w:rsid w:val="00794F2F"/>
    <w:rsid w:val="007A2A50"/>
    <w:rsid w:val="007D6718"/>
    <w:rsid w:val="007F3C31"/>
    <w:rsid w:val="008C6C27"/>
    <w:rsid w:val="00920497"/>
    <w:rsid w:val="00964567"/>
    <w:rsid w:val="00973EF1"/>
    <w:rsid w:val="009775BA"/>
    <w:rsid w:val="009A55B9"/>
    <w:rsid w:val="00A80E88"/>
    <w:rsid w:val="00A92F77"/>
    <w:rsid w:val="00AB21C9"/>
    <w:rsid w:val="00B976F3"/>
    <w:rsid w:val="00BA538A"/>
    <w:rsid w:val="00C13CA5"/>
    <w:rsid w:val="00C44904"/>
    <w:rsid w:val="00D24898"/>
    <w:rsid w:val="00D95E14"/>
    <w:rsid w:val="00DD6A9F"/>
    <w:rsid w:val="00E016CF"/>
    <w:rsid w:val="00E049CE"/>
    <w:rsid w:val="00E23AEE"/>
    <w:rsid w:val="00E934E7"/>
    <w:rsid w:val="00EB3F3F"/>
    <w:rsid w:val="00EB7297"/>
    <w:rsid w:val="00EC56C0"/>
    <w:rsid w:val="00EE7C16"/>
    <w:rsid w:val="00EF4EFA"/>
    <w:rsid w:val="00F26E5A"/>
    <w:rsid w:val="00FD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DAA5"/>
  <w15:docId w15:val="{31FF4AA0-91EC-42C3-8FF5-5B2FAB5A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3A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A2A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12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67"/>
    <w:rPr>
      <w:rFonts w:ascii="Segoe UI" w:hAnsi="Segoe UI" w:cs="Segoe UI"/>
      <w:sz w:val="18"/>
      <w:szCs w:val="18"/>
    </w:rPr>
  </w:style>
  <w:style w:type="character" w:customStyle="1" w:styleId="1">
    <w:name w:val="Гиперссылка1"/>
    <w:basedOn w:val="a0"/>
    <w:uiPriority w:val="99"/>
    <w:unhideWhenUsed/>
    <w:rsid w:val="00327609"/>
    <w:rPr>
      <w:color w:val="0563C1"/>
      <w:u w:val="single"/>
    </w:rPr>
  </w:style>
  <w:style w:type="character" w:styleId="a5">
    <w:name w:val="Hyperlink"/>
    <w:basedOn w:val="a0"/>
    <w:uiPriority w:val="99"/>
    <w:unhideWhenUsed/>
    <w:rsid w:val="0032760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049CE"/>
    <w:pPr>
      <w:ind w:left="720"/>
      <w:contextualSpacing/>
    </w:pPr>
  </w:style>
  <w:style w:type="paragraph" w:customStyle="1" w:styleId="ConsPlusNonformat">
    <w:name w:val="ConsPlusNonformat"/>
    <w:uiPriority w:val="99"/>
    <w:rsid w:val="00FD41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D425E8AEB201E0C2EC7C2F468C7E5C61B56E06B23D99CB7C6DEFC7E7A92FB2F905589D72054ABE38434286E86987C9C3C0BDED3CDCE9A8tDm7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nkult.e-da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kult.e-dag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1962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</dc:creator>
  <cp:lastModifiedBy>MagomedAli</cp:lastModifiedBy>
  <cp:revision>2</cp:revision>
  <cp:lastPrinted>2021-02-24T08:07:00Z</cp:lastPrinted>
  <dcterms:created xsi:type="dcterms:W3CDTF">2021-02-24T10:13:00Z</dcterms:created>
  <dcterms:modified xsi:type="dcterms:W3CDTF">2021-02-24T10:13:00Z</dcterms:modified>
</cp:coreProperties>
</file>